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6AB" w:rsidRPr="005A57FD" w:rsidRDefault="00B776AB" w:rsidP="005A57FD">
      <w:pPr>
        <w:spacing w:after="0"/>
        <w:jc w:val="center"/>
        <w:rPr>
          <w:rFonts w:ascii="Times New Roman" w:hAnsi="Times New Roman" w:cs="Times New Roman"/>
          <w:sz w:val="24"/>
          <w:szCs w:val="24"/>
        </w:rPr>
      </w:pPr>
      <w:r w:rsidRPr="005A57FD">
        <w:rPr>
          <w:rFonts w:ascii="Times New Roman" w:hAnsi="Times New Roman" w:cs="Times New Roman"/>
          <w:sz w:val="24"/>
          <w:szCs w:val="24"/>
        </w:rPr>
        <w:t>Департамент по делам казачества  и кадетских учебных заведений Ростовской области</w:t>
      </w:r>
    </w:p>
    <w:p w:rsidR="00B776AB" w:rsidRPr="005A57FD" w:rsidRDefault="00B776AB" w:rsidP="005A57FD">
      <w:pPr>
        <w:spacing w:after="0"/>
        <w:jc w:val="center"/>
        <w:rPr>
          <w:rFonts w:ascii="Times New Roman" w:hAnsi="Times New Roman" w:cs="Times New Roman"/>
          <w:sz w:val="24"/>
          <w:szCs w:val="24"/>
        </w:rPr>
      </w:pPr>
      <w:r w:rsidRPr="005A57FD">
        <w:rPr>
          <w:rFonts w:ascii="Times New Roman" w:hAnsi="Times New Roman" w:cs="Times New Roman"/>
          <w:sz w:val="24"/>
          <w:szCs w:val="24"/>
        </w:rPr>
        <w:t>Государственное бюджетное профессиональное образовательное учреждение Ростовской области «Белокалитвинский казачий кадетский профессиональный техникум имени Героя Советского Союза  Быкова Бориса Ивановича»</w:t>
      </w:r>
    </w:p>
    <w:p w:rsidR="00B776AB" w:rsidRPr="005A57FD" w:rsidRDefault="00B776AB" w:rsidP="005A57FD">
      <w:pPr>
        <w:spacing w:after="0"/>
        <w:jc w:val="center"/>
        <w:rPr>
          <w:rFonts w:ascii="Times New Roman" w:hAnsi="Times New Roman" w:cs="Times New Roman"/>
          <w:sz w:val="24"/>
          <w:szCs w:val="24"/>
        </w:rPr>
      </w:pPr>
    </w:p>
    <w:p w:rsidR="00B776AB" w:rsidRPr="005A57FD" w:rsidRDefault="00B776AB" w:rsidP="005A57FD">
      <w:pPr>
        <w:spacing w:after="0"/>
        <w:jc w:val="center"/>
        <w:rPr>
          <w:rFonts w:ascii="Times New Roman" w:hAnsi="Times New Roman" w:cs="Times New Roman"/>
          <w:sz w:val="24"/>
          <w:szCs w:val="24"/>
        </w:rPr>
      </w:pPr>
    </w:p>
    <w:tbl>
      <w:tblPr>
        <w:tblW w:w="0" w:type="auto"/>
        <w:tblLook w:val="04A0" w:firstRow="1" w:lastRow="0" w:firstColumn="1" w:lastColumn="0" w:noHBand="0" w:noVBand="1"/>
      </w:tblPr>
      <w:tblGrid>
        <w:gridCol w:w="4981"/>
        <w:gridCol w:w="4981"/>
      </w:tblGrid>
      <w:tr w:rsidR="00B776AB" w:rsidRPr="005A57FD" w:rsidTr="00517D3D">
        <w:tc>
          <w:tcPr>
            <w:tcW w:w="4981" w:type="dxa"/>
            <w:shd w:val="clear" w:color="auto" w:fill="auto"/>
          </w:tcPr>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СОГЛАСОВАНО</w:t>
            </w:r>
          </w:p>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 xml:space="preserve">на заседании МК  </w:t>
            </w:r>
          </w:p>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протокол № ___</w:t>
            </w:r>
          </w:p>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от «___» __________ 2018 г.</w:t>
            </w:r>
          </w:p>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Председатель МК</w:t>
            </w:r>
          </w:p>
          <w:p w:rsidR="007C630E" w:rsidRPr="007C630E" w:rsidRDefault="007C630E" w:rsidP="007C630E">
            <w:pPr>
              <w:spacing w:after="0" w:line="240" w:lineRule="auto"/>
              <w:jc w:val="both"/>
              <w:rPr>
                <w:rFonts w:ascii="Times New Roman" w:eastAsia="Times New Roman" w:hAnsi="Times New Roman" w:cs="Times New Roman"/>
                <w:bCs/>
                <w:color w:val="000000"/>
                <w:sz w:val="24"/>
                <w:szCs w:val="24"/>
                <w:lang w:eastAsia="ru-RU"/>
              </w:rPr>
            </w:pPr>
            <w:r w:rsidRPr="007C630E">
              <w:rPr>
                <w:rFonts w:ascii="Times New Roman" w:eastAsia="Times New Roman" w:hAnsi="Times New Roman" w:cs="Times New Roman"/>
                <w:bCs/>
                <w:color w:val="000000"/>
                <w:sz w:val="24"/>
                <w:szCs w:val="24"/>
                <w:lang w:eastAsia="ru-RU"/>
              </w:rPr>
              <w:t>_____________________</w:t>
            </w:r>
          </w:p>
          <w:p w:rsidR="00B776AB" w:rsidRPr="005A57FD" w:rsidRDefault="00B776AB" w:rsidP="007C630E">
            <w:pPr>
              <w:spacing w:after="0"/>
              <w:rPr>
                <w:rFonts w:ascii="Times New Roman" w:hAnsi="Times New Roman" w:cs="Times New Roman"/>
                <w:sz w:val="24"/>
                <w:szCs w:val="24"/>
              </w:rPr>
            </w:pPr>
          </w:p>
        </w:tc>
        <w:tc>
          <w:tcPr>
            <w:tcW w:w="4981" w:type="dxa"/>
            <w:shd w:val="clear" w:color="auto" w:fill="auto"/>
          </w:tcPr>
          <w:p w:rsidR="00B776AB" w:rsidRPr="005A57FD" w:rsidRDefault="00B776AB" w:rsidP="005A57FD">
            <w:pPr>
              <w:spacing w:after="0"/>
              <w:jc w:val="right"/>
              <w:rPr>
                <w:rFonts w:ascii="Times New Roman" w:hAnsi="Times New Roman" w:cs="Times New Roman"/>
                <w:sz w:val="24"/>
                <w:szCs w:val="24"/>
              </w:rPr>
            </w:pPr>
            <w:r w:rsidRPr="005A57FD">
              <w:rPr>
                <w:rFonts w:ascii="Times New Roman" w:hAnsi="Times New Roman" w:cs="Times New Roman"/>
                <w:sz w:val="24"/>
                <w:szCs w:val="24"/>
              </w:rPr>
              <w:t>зам. директора по УПР</w:t>
            </w:r>
          </w:p>
          <w:p w:rsidR="00B776AB" w:rsidRPr="005A57FD" w:rsidRDefault="00B776AB" w:rsidP="005A57FD">
            <w:pPr>
              <w:spacing w:after="0"/>
              <w:jc w:val="right"/>
              <w:rPr>
                <w:rFonts w:ascii="Times New Roman" w:hAnsi="Times New Roman" w:cs="Times New Roman"/>
                <w:sz w:val="24"/>
                <w:szCs w:val="24"/>
              </w:rPr>
            </w:pPr>
            <w:r w:rsidRPr="005A57FD">
              <w:rPr>
                <w:rFonts w:ascii="Times New Roman" w:hAnsi="Times New Roman" w:cs="Times New Roman"/>
                <w:sz w:val="24"/>
                <w:szCs w:val="24"/>
              </w:rPr>
              <w:t>______________Т.П.</w:t>
            </w:r>
            <w:r w:rsidR="00884761">
              <w:rPr>
                <w:rFonts w:ascii="Times New Roman" w:hAnsi="Times New Roman" w:cs="Times New Roman"/>
                <w:sz w:val="24"/>
                <w:szCs w:val="24"/>
              </w:rPr>
              <w:t xml:space="preserve"> </w:t>
            </w:r>
            <w:r w:rsidRPr="005A57FD">
              <w:rPr>
                <w:rFonts w:ascii="Times New Roman" w:hAnsi="Times New Roman" w:cs="Times New Roman"/>
                <w:sz w:val="24"/>
                <w:szCs w:val="24"/>
              </w:rPr>
              <w:t xml:space="preserve">Фоменко     </w:t>
            </w:r>
          </w:p>
          <w:p w:rsidR="00B776AB" w:rsidRPr="005A57FD" w:rsidRDefault="00884761" w:rsidP="005A57FD">
            <w:pPr>
              <w:spacing w:after="0"/>
              <w:jc w:val="right"/>
              <w:rPr>
                <w:rFonts w:ascii="Times New Roman" w:hAnsi="Times New Roman" w:cs="Times New Roman"/>
                <w:sz w:val="24"/>
                <w:szCs w:val="24"/>
              </w:rPr>
            </w:pPr>
            <w:r>
              <w:rPr>
                <w:rFonts w:ascii="Times New Roman" w:hAnsi="Times New Roman" w:cs="Times New Roman"/>
                <w:sz w:val="24"/>
                <w:szCs w:val="24"/>
              </w:rPr>
              <w:t xml:space="preserve">от________________2018 </w:t>
            </w:r>
            <w:r w:rsidR="00B776AB" w:rsidRPr="005A57FD">
              <w:rPr>
                <w:rFonts w:ascii="Times New Roman" w:hAnsi="Times New Roman" w:cs="Times New Roman"/>
                <w:sz w:val="24"/>
                <w:szCs w:val="24"/>
              </w:rPr>
              <w:t>г</w:t>
            </w:r>
            <w:r>
              <w:rPr>
                <w:rFonts w:ascii="Times New Roman" w:hAnsi="Times New Roman" w:cs="Times New Roman"/>
                <w:sz w:val="24"/>
                <w:szCs w:val="24"/>
              </w:rPr>
              <w:t>.</w:t>
            </w:r>
          </w:p>
        </w:tc>
      </w:tr>
    </w:tbl>
    <w:p w:rsidR="00B776AB" w:rsidRPr="005A57FD" w:rsidRDefault="00B776AB" w:rsidP="005A57FD">
      <w:pPr>
        <w:spacing w:after="0"/>
        <w:jc w:val="center"/>
        <w:rPr>
          <w:rFonts w:ascii="Times New Roman" w:hAnsi="Times New Roman" w:cs="Times New Roman"/>
          <w:sz w:val="24"/>
          <w:szCs w:val="24"/>
        </w:rPr>
      </w:pPr>
    </w:p>
    <w:p w:rsidR="00B776AB" w:rsidRPr="005A57FD" w:rsidRDefault="00B776AB" w:rsidP="005A57FD">
      <w:pPr>
        <w:spacing w:after="0"/>
        <w:jc w:val="center"/>
        <w:rPr>
          <w:rFonts w:ascii="Times New Roman" w:hAnsi="Times New Roman" w:cs="Times New Roman"/>
          <w:sz w:val="24"/>
          <w:szCs w:val="24"/>
        </w:rPr>
      </w:pPr>
    </w:p>
    <w:p w:rsidR="005A57FD" w:rsidRDefault="005A57FD" w:rsidP="005A57FD">
      <w:pPr>
        <w:spacing w:after="0"/>
        <w:jc w:val="center"/>
        <w:rPr>
          <w:rFonts w:ascii="Times New Roman" w:hAnsi="Times New Roman" w:cs="Times New Roman"/>
          <w:b/>
          <w:sz w:val="24"/>
          <w:szCs w:val="24"/>
        </w:rPr>
      </w:pPr>
    </w:p>
    <w:p w:rsidR="005A57FD" w:rsidRDefault="005A57FD" w:rsidP="005A57FD">
      <w:pPr>
        <w:spacing w:after="0"/>
        <w:jc w:val="center"/>
        <w:rPr>
          <w:rFonts w:ascii="Times New Roman" w:hAnsi="Times New Roman" w:cs="Times New Roman"/>
          <w:b/>
          <w:sz w:val="24"/>
          <w:szCs w:val="24"/>
        </w:rPr>
      </w:pPr>
    </w:p>
    <w:p w:rsidR="00635AB1" w:rsidRDefault="00635AB1" w:rsidP="005A57FD">
      <w:pPr>
        <w:spacing w:after="0"/>
        <w:jc w:val="center"/>
        <w:rPr>
          <w:rFonts w:ascii="Times New Roman" w:hAnsi="Times New Roman" w:cs="Times New Roman"/>
          <w:b/>
          <w:sz w:val="24"/>
          <w:szCs w:val="24"/>
        </w:rPr>
      </w:pPr>
    </w:p>
    <w:p w:rsidR="00635AB1" w:rsidRDefault="00635AB1" w:rsidP="005A57FD">
      <w:pPr>
        <w:spacing w:after="0"/>
        <w:jc w:val="center"/>
        <w:rPr>
          <w:rFonts w:ascii="Times New Roman" w:hAnsi="Times New Roman" w:cs="Times New Roman"/>
          <w:b/>
          <w:sz w:val="24"/>
          <w:szCs w:val="24"/>
        </w:rPr>
      </w:pPr>
    </w:p>
    <w:p w:rsidR="00B776AB" w:rsidRPr="005A57FD" w:rsidRDefault="00B776AB" w:rsidP="005A57FD">
      <w:pPr>
        <w:spacing w:after="0"/>
        <w:jc w:val="center"/>
        <w:rPr>
          <w:rFonts w:ascii="Times New Roman" w:hAnsi="Times New Roman" w:cs="Times New Roman"/>
          <w:b/>
          <w:sz w:val="24"/>
          <w:szCs w:val="24"/>
        </w:rPr>
      </w:pPr>
      <w:r w:rsidRPr="005A57FD">
        <w:rPr>
          <w:rFonts w:ascii="Times New Roman" w:hAnsi="Times New Roman" w:cs="Times New Roman"/>
          <w:b/>
          <w:sz w:val="24"/>
          <w:szCs w:val="24"/>
        </w:rPr>
        <w:t>Методические рекомендации</w:t>
      </w:r>
    </w:p>
    <w:p w:rsidR="00B776AB" w:rsidRPr="005A57FD" w:rsidRDefault="00B776AB" w:rsidP="005A57FD">
      <w:pPr>
        <w:spacing w:after="0"/>
        <w:jc w:val="center"/>
        <w:rPr>
          <w:rFonts w:ascii="Times New Roman" w:hAnsi="Times New Roman" w:cs="Times New Roman"/>
          <w:sz w:val="24"/>
          <w:szCs w:val="24"/>
        </w:rPr>
      </w:pPr>
      <w:r w:rsidRPr="005A57FD">
        <w:rPr>
          <w:rFonts w:ascii="Times New Roman" w:hAnsi="Times New Roman" w:cs="Times New Roman"/>
          <w:sz w:val="24"/>
          <w:szCs w:val="24"/>
        </w:rPr>
        <w:t xml:space="preserve">для организации самостоятельной работы по </w:t>
      </w:r>
      <w:r w:rsidR="005A57FD">
        <w:rPr>
          <w:rFonts w:ascii="Times New Roman" w:hAnsi="Times New Roman" w:cs="Times New Roman"/>
          <w:sz w:val="24"/>
          <w:szCs w:val="24"/>
        </w:rPr>
        <w:t>ОП. 01.</w:t>
      </w:r>
      <w:r w:rsidRPr="005A57FD">
        <w:rPr>
          <w:rFonts w:ascii="Times New Roman" w:hAnsi="Times New Roman" w:cs="Times New Roman"/>
          <w:sz w:val="24"/>
          <w:szCs w:val="24"/>
        </w:rPr>
        <w:t xml:space="preserve"> «</w:t>
      </w:r>
      <w:r w:rsidR="005A57FD">
        <w:rPr>
          <w:rFonts w:ascii="Times New Roman" w:hAnsi="Times New Roman" w:cs="Times New Roman"/>
          <w:sz w:val="24"/>
          <w:szCs w:val="24"/>
        </w:rPr>
        <w:t>Основы технического черчения</w:t>
      </w:r>
      <w:r w:rsidRPr="005A57FD">
        <w:rPr>
          <w:rFonts w:ascii="Times New Roman" w:hAnsi="Times New Roman" w:cs="Times New Roman"/>
          <w:sz w:val="24"/>
          <w:szCs w:val="24"/>
        </w:rPr>
        <w:t>»</w:t>
      </w:r>
    </w:p>
    <w:p w:rsidR="00B776AB" w:rsidRPr="005A57FD" w:rsidRDefault="00B776AB" w:rsidP="005A57FD">
      <w:pPr>
        <w:spacing w:after="0"/>
        <w:jc w:val="center"/>
        <w:rPr>
          <w:rFonts w:ascii="Times New Roman" w:hAnsi="Times New Roman" w:cs="Times New Roman"/>
          <w:sz w:val="24"/>
          <w:szCs w:val="24"/>
        </w:rPr>
      </w:pPr>
      <w:r w:rsidRPr="005A57FD">
        <w:rPr>
          <w:rFonts w:ascii="Times New Roman" w:hAnsi="Times New Roman" w:cs="Times New Roman"/>
          <w:sz w:val="24"/>
          <w:szCs w:val="24"/>
        </w:rPr>
        <w:t xml:space="preserve">            для профессии естественно-научного профиля </w:t>
      </w:r>
      <w:r w:rsidR="005A57FD">
        <w:rPr>
          <w:rFonts w:ascii="Times New Roman" w:hAnsi="Times New Roman" w:cs="Times New Roman"/>
          <w:sz w:val="24"/>
          <w:szCs w:val="24"/>
        </w:rPr>
        <w:t>35.01.1</w:t>
      </w:r>
      <w:r w:rsidRPr="005A57FD">
        <w:rPr>
          <w:rFonts w:ascii="Times New Roman" w:hAnsi="Times New Roman" w:cs="Times New Roman"/>
          <w:sz w:val="24"/>
          <w:szCs w:val="24"/>
        </w:rPr>
        <w:t>3 «</w:t>
      </w:r>
      <w:r w:rsidR="005A57FD">
        <w:rPr>
          <w:rFonts w:ascii="Times New Roman" w:hAnsi="Times New Roman" w:cs="Times New Roman"/>
          <w:sz w:val="24"/>
          <w:szCs w:val="24"/>
        </w:rPr>
        <w:t>Тракторист-машинист сельскохозяйственного производства</w:t>
      </w:r>
      <w:r w:rsidRPr="005A57FD">
        <w:rPr>
          <w:rFonts w:ascii="Times New Roman" w:hAnsi="Times New Roman" w:cs="Times New Roman"/>
          <w:sz w:val="24"/>
          <w:szCs w:val="24"/>
        </w:rPr>
        <w:t xml:space="preserve">»                    </w:t>
      </w:r>
    </w:p>
    <w:p w:rsidR="00B776AB" w:rsidRPr="005A57FD" w:rsidRDefault="00B776AB" w:rsidP="005A57FD">
      <w:pPr>
        <w:spacing w:after="0"/>
        <w:jc w:val="center"/>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r w:rsidRPr="005A57FD">
        <w:rPr>
          <w:rFonts w:ascii="Times New Roman" w:hAnsi="Times New Roman" w:cs="Times New Roman"/>
          <w:sz w:val="24"/>
          <w:szCs w:val="24"/>
        </w:rPr>
        <w:t xml:space="preserve"> </w:t>
      </w:r>
      <w:r w:rsidRPr="005A57FD">
        <w:rPr>
          <w:rFonts w:ascii="Times New Roman" w:hAnsi="Times New Roman" w:cs="Times New Roman"/>
          <w:b/>
          <w:sz w:val="24"/>
          <w:szCs w:val="24"/>
        </w:rPr>
        <w:t>Организация-разработчик</w:t>
      </w:r>
      <w:r w:rsidRPr="005A57FD">
        <w:rPr>
          <w:rFonts w:ascii="Times New Roman" w:hAnsi="Times New Roman" w:cs="Times New Roman"/>
          <w:sz w:val="24"/>
          <w:szCs w:val="24"/>
        </w:rPr>
        <w:t>: ГБПОУ «БККПТ имени Героя Советского Союза Быкова Б.И».</w:t>
      </w: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p>
    <w:p w:rsidR="00B776AB" w:rsidRPr="005A57FD" w:rsidRDefault="00B776AB" w:rsidP="005A57FD">
      <w:pPr>
        <w:spacing w:after="0"/>
        <w:rPr>
          <w:rFonts w:ascii="Times New Roman" w:hAnsi="Times New Roman" w:cs="Times New Roman"/>
          <w:sz w:val="24"/>
          <w:szCs w:val="24"/>
        </w:rPr>
      </w:pPr>
      <w:r w:rsidRPr="005A57FD">
        <w:rPr>
          <w:rFonts w:ascii="Times New Roman" w:hAnsi="Times New Roman" w:cs="Times New Roman"/>
          <w:sz w:val="24"/>
          <w:szCs w:val="24"/>
        </w:rPr>
        <w:t xml:space="preserve"> </w:t>
      </w:r>
      <w:r w:rsidRPr="005A57FD">
        <w:rPr>
          <w:rFonts w:ascii="Times New Roman" w:hAnsi="Times New Roman" w:cs="Times New Roman"/>
          <w:b/>
          <w:sz w:val="24"/>
          <w:szCs w:val="24"/>
        </w:rPr>
        <w:t>Разработчик</w:t>
      </w:r>
      <w:r w:rsidRPr="005A57FD">
        <w:rPr>
          <w:rFonts w:ascii="Times New Roman" w:hAnsi="Times New Roman" w:cs="Times New Roman"/>
          <w:sz w:val="24"/>
          <w:szCs w:val="24"/>
        </w:rPr>
        <w:t xml:space="preserve">: Горшкова Д. Б. преподаватель черчения и информатики ГБПОУ «БККПТ имени Героя Советского Союза Быкова Б.И.» </w:t>
      </w:r>
    </w:p>
    <w:p w:rsidR="00B776AB" w:rsidRPr="005A57FD" w:rsidRDefault="00B776AB" w:rsidP="005A57FD">
      <w:pPr>
        <w:spacing w:after="0"/>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eastAsia="Times New Roman" w:hAnsi="Times New Roman" w:cs="Times New Roman"/>
          <w:b/>
          <w:sz w:val="24"/>
          <w:szCs w:val="24"/>
        </w:rPr>
      </w:pPr>
    </w:p>
    <w:p w:rsidR="005C56E4" w:rsidRPr="005A57FD" w:rsidRDefault="005C56E4" w:rsidP="005A57FD">
      <w:pPr>
        <w:spacing w:after="0" w:line="240" w:lineRule="auto"/>
        <w:jc w:val="center"/>
        <w:rPr>
          <w:rFonts w:ascii="Times New Roman" w:eastAsia="Times New Roman" w:hAnsi="Times New Roman" w:cs="Times New Roman"/>
          <w:b/>
          <w:sz w:val="24"/>
          <w:szCs w:val="24"/>
        </w:rPr>
      </w:pPr>
    </w:p>
    <w:p w:rsidR="005C56E4" w:rsidRPr="005A57FD" w:rsidRDefault="005C56E4" w:rsidP="005A57FD">
      <w:pPr>
        <w:spacing w:after="0" w:line="240" w:lineRule="auto"/>
        <w:jc w:val="center"/>
        <w:rPr>
          <w:rFonts w:ascii="Times New Roman" w:eastAsia="Times New Roman" w:hAnsi="Times New Roman" w:cs="Times New Roman"/>
          <w:b/>
          <w:sz w:val="24"/>
          <w:szCs w:val="24"/>
        </w:rPr>
      </w:pPr>
    </w:p>
    <w:p w:rsidR="005C56E4" w:rsidRPr="005A57FD" w:rsidRDefault="005C56E4" w:rsidP="005A57FD">
      <w:pPr>
        <w:spacing w:after="0" w:line="240" w:lineRule="auto"/>
        <w:jc w:val="center"/>
        <w:rPr>
          <w:rFonts w:ascii="Times New Roman" w:eastAsia="Times New Roman" w:hAnsi="Times New Roman" w:cs="Times New Roman"/>
          <w:b/>
          <w:sz w:val="24"/>
          <w:szCs w:val="24"/>
        </w:rPr>
      </w:pPr>
    </w:p>
    <w:p w:rsidR="005C56E4" w:rsidRPr="005A57FD" w:rsidRDefault="005C56E4" w:rsidP="007C630E">
      <w:pPr>
        <w:spacing w:after="0" w:line="240" w:lineRule="auto"/>
        <w:rPr>
          <w:rFonts w:ascii="Times New Roman" w:eastAsia="Times New Roman" w:hAnsi="Times New Roman" w:cs="Times New Roman"/>
          <w:b/>
          <w:sz w:val="24"/>
          <w:szCs w:val="24"/>
        </w:rPr>
      </w:pPr>
    </w:p>
    <w:p w:rsidR="005C56E4" w:rsidRPr="005A57FD" w:rsidRDefault="005C56E4" w:rsidP="005A57FD">
      <w:pPr>
        <w:spacing w:after="0" w:line="240" w:lineRule="auto"/>
        <w:rPr>
          <w:rFonts w:ascii="Times New Roman" w:eastAsia="Times New Roman" w:hAnsi="Times New Roman" w:cs="Times New Roman"/>
          <w:b/>
          <w:sz w:val="24"/>
          <w:szCs w:val="24"/>
        </w:rPr>
      </w:pPr>
    </w:p>
    <w:p w:rsidR="00DC1953" w:rsidRPr="005A57FD" w:rsidRDefault="007C630E" w:rsidP="005A57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2018</w:t>
      </w:r>
      <w:r w:rsidR="005A57FD">
        <w:rPr>
          <w:rFonts w:ascii="Times New Roman" w:eastAsia="Times New Roman" w:hAnsi="Times New Roman" w:cs="Times New Roman"/>
          <w:sz w:val="24"/>
          <w:szCs w:val="24"/>
        </w:rPr>
        <w:t xml:space="preserve"> г.</w:t>
      </w:r>
    </w:p>
    <w:p w:rsidR="00DC1953" w:rsidRPr="005A57FD" w:rsidRDefault="00DC1953" w:rsidP="005A57FD">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r w:rsidRPr="005A57FD">
        <w:rPr>
          <w:rFonts w:ascii="Times New Roman" w:hAnsi="Times New Roman" w:cs="Times New Roman"/>
          <w:b/>
          <w:sz w:val="24"/>
          <w:szCs w:val="24"/>
        </w:rPr>
        <w:t>СОДЕРЖАНИЕ</w:t>
      </w:r>
    </w:p>
    <w:p w:rsidR="005C56E4" w:rsidRPr="005A57FD" w:rsidRDefault="005C56E4" w:rsidP="005A57FD">
      <w:pPr>
        <w:widowControl w:val="0"/>
        <w:shd w:val="clear" w:color="auto" w:fill="FFFFFF"/>
        <w:tabs>
          <w:tab w:val="left" w:pos="142"/>
        </w:tabs>
        <w:autoSpaceDE w:val="0"/>
        <w:autoSpaceDN w:val="0"/>
        <w:adjustRightInd w:val="0"/>
        <w:spacing w:after="0" w:line="360" w:lineRule="auto"/>
        <w:ind w:left="142"/>
        <w:jc w:val="center"/>
        <w:rPr>
          <w:rFonts w:ascii="Times New Roman" w:eastAsia="Calibri" w:hAnsi="Times New Roman" w:cs="Times New Roman"/>
          <w:spacing w:val="-2"/>
          <w:sz w:val="24"/>
          <w:szCs w:val="24"/>
        </w:rPr>
      </w:pPr>
    </w:p>
    <w:p w:rsidR="005C56E4" w:rsidRPr="005A57FD" w:rsidRDefault="005C56E4" w:rsidP="005A57FD">
      <w:pPr>
        <w:keepNext/>
        <w:keepLines/>
        <w:widowControl w:val="0"/>
        <w:spacing w:after="0" w:line="360" w:lineRule="auto"/>
        <w:outlineLvl w:val="0"/>
        <w:rPr>
          <w:rFonts w:ascii="Times New Roman" w:eastAsiaTheme="majorEastAsia" w:hAnsi="Times New Roman" w:cs="Times New Roman"/>
          <w:bCs/>
          <w:sz w:val="24"/>
          <w:szCs w:val="24"/>
          <w:lang w:eastAsia="ru-RU"/>
        </w:rPr>
      </w:pPr>
      <w:r w:rsidRPr="005A57FD">
        <w:rPr>
          <w:rFonts w:ascii="Times New Roman" w:eastAsiaTheme="majorEastAsia" w:hAnsi="Times New Roman" w:cs="Times New Roman"/>
          <w:bCs/>
          <w:sz w:val="24"/>
          <w:szCs w:val="24"/>
          <w:lang w:eastAsia="ru-RU"/>
        </w:rPr>
        <w:t xml:space="preserve">ВВЕДЕНИЕ                                                                                                                                        </w:t>
      </w:r>
      <w:r w:rsidR="00136C31" w:rsidRPr="005A57FD">
        <w:rPr>
          <w:rFonts w:ascii="Times New Roman" w:eastAsiaTheme="majorEastAsia" w:hAnsi="Times New Roman" w:cs="Times New Roman"/>
          <w:bCs/>
          <w:sz w:val="24"/>
          <w:szCs w:val="24"/>
          <w:lang w:eastAsia="ru-RU"/>
        </w:rPr>
        <w:t>5</w:t>
      </w:r>
    </w:p>
    <w:p w:rsidR="005C56E4" w:rsidRPr="005A57FD" w:rsidRDefault="005C56E4" w:rsidP="005A57FD">
      <w:pPr>
        <w:keepNext/>
        <w:keepLines/>
        <w:spacing w:after="0" w:line="360" w:lineRule="auto"/>
        <w:jc w:val="both"/>
        <w:outlineLvl w:val="0"/>
        <w:rPr>
          <w:rFonts w:ascii="Times New Roman" w:eastAsiaTheme="majorEastAsia" w:hAnsi="Times New Roman" w:cs="Times New Roman"/>
          <w:bCs/>
          <w:sz w:val="24"/>
          <w:szCs w:val="24"/>
          <w:lang w:eastAsia="ru-RU"/>
        </w:rPr>
      </w:pPr>
      <w:r w:rsidRPr="005A57FD">
        <w:rPr>
          <w:rFonts w:ascii="Times New Roman" w:eastAsiaTheme="majorEastAsia" w:hAnsi="Times New Roman" w:cs="Times New Roman"/>
          <w:bCs/>
          <w:sz w:val="24"/>
          <w:szCs w:val="24"/>
          <w:lang w:eastAsia="ru-RU"/>
        </w:rPr>
        <w:t xml:space="preserve">МЕТОДИЧЕСКИЕ УКАЗАНИЯ ДЛЯ ПРЕПОДАВАТЕЛЕЙ, </w:t>
      </w:r>
    </w:p>
    <w:p w:rsidR="005C56E4" w:rsidRPr="005A57FD" w:rsidRDefault="005C56E4" w:rsidP="005A57FD">
      <w:pPr>
        <w:keepNext/>
        <w:keepLines/>
        <w:spacing w:after="0" w:line="360" w:lineRule="auto"/>
        <w:outlineLvl w:val="0"/>
        <w:rPr>
          <w:rFonts w:ascii="Times New Roman" w:eastAsiaTheme="majorEastAsia" w:hAnsi="Times New Roman" w:cs="Times New Roman"/>
          <w:bCs/>
          <w:sz w:val="24"/>
          <w:szCs w:val="24"/>
          <w:lang w:eastAsia="ru-RU"/>
        </w:rPr>
      </w:pPr>
      <w:r w:rsidRPr="005A57FD">
        <w:rPr>
          <w:rFonts w:ascii="Times New Roman" w:eastAsiaTheme="majorEastAsia" w:hAnsi="Times New Roman" w:cs="Times New Roman"/>
          <w:bCs/>
          <w:sz w:val="24"/>
          <w:szCs w:val="24"/>
          <w:lang w:eastAsia="ru-RU"/>
        </w:rPr>
        <w:t>ОРГАНИЗУЮЩИХ ОБУЧЕНИЕ ПО ДИСЦИПЛИНЕ О</w:t>
      </w:r>
      <w:r w:rsidR="00761BD9" w:rsidRPr="005A57FD">
        <w:rPr>
          <w:rFonts w:ascii="Times New Roman" w:eastAsiaTheme="majorEastAsia" w:hAnsi="Times New Roman" w:cs="Times New Roman"/>
          <w:bCs/>
          <w:sz w:val="24"/>
          <w:szCs w:val="24"/>
          <w:lang w:eastAsia="ru-RU"/>
        </w:rPr>
        <w:t>П</w:t>
      </w:r>
      <w:r w:rsidRPr="005A57FD">
        <w:rPr>
          <w:rFonts w:ascii="Times New Roman" w:eastAsiaTheme="majorEastAsia" w:hAnsi="Times New Roman" w:cs="Times New Roman"/>
          <w:bCs/>
          <w:sz w:val="24"/>
          <w:szCs w:val="24"/>
          <w:lang w:eastAsia="ru-RU"/>
        </w:rPr>
        <w:t>.0</w:t>
      </w:r>
      <w:r w:rsidR="00761BD9" w:rsidRPr="005A57FD">
        <w:rPr>
          <w:rFonts w:ascii="Times New Roman" w:eastAsiaTheme="majorEastAsia" w:hAnsi="Times New Roman" w:cs="Times New Roman"/>
          <w:bCs/>
          <w:sz w:val="24"/>
          <w:szCs w:val="24"/>
          <w:lang w:eastAsia="ru-RU"/>
        </w:rPr>
        <w:t>5</w:t>
      </w:r>
      <w:r w:rsidRPr="005A57FD">
        <w:rPr>
          <w:rFonts w:ascii="Times New Roman" w:eastAsiaTheme="majorEastAsia" w:hAnsi="Times New Roman" w:cs="Times New Roman"/>
          <w:bCs/>
          <w:sz w:val="24"/>
          <w:szCs w:val="24"/>
          <w:lang w:eastAsia="ru-RU"/>
        </w:rPr>
        <w:t xml:space="preserve"> «</w:t>
      </w:r>
      <w:r w:rsidR="00761BD9" w:rsidRPr="005A57FD">
        <w:rPr>
          <w:rFonts w:ascii="Times New Roman" w:eastAsiaTheme="majorEastAsia" w:hAnsi="Times New Roman" w:cs="Times New Roman"/>
          <w:bCs/>
          <w:sz w:val="24"/>
          <w:szCs w:val="24"/>
          <w:lang w:eastAsia="ru-RU"/>
        </w:rPr>
        <w:t>ОСНОВЫ ТЕХНИСЕСКОГО ЧЕРЧЕНИЯ</w:t>
      </w:r>
      <w:r w:rsidRPr="005A57FD">
        <w:rPr>
          <w:rFonts w:ascii="Times New Roman" w:eastAsiaTheme="majorEastAsia" w:hAnsi="Times New Roman" w:cs="Times New Roman"/>
          <w:bCs/>
          <w:sz w:val="24"/>
          <w:szCs w:val="24"/>
          <w:lang w:eastAsia="ru-RU"/>
        </w:rPr>
        <w:t xml:space="preserve">»                          </w:t>
      </w:r>
      <w:r w:rsidR="00761BD9" w:rsidRPr="005A57FD">
        <w:rPr>
          <w:rFonts w:ascii="Times New Roman" w:eastAsiaTheme="majorEastAsia" w:hAnsi="Times New Roman" w:cs="Times New Roman"/>
          <w:bCs/>
          <w:sz w:val="24"/>
          <w:szCs w:val="24"/>
          <w:lang w:eastAsia="ru-RU"/>
        </w:rPr>
        <w:t xml:space="preserve">                                                                                                           </w:t>
      </w:r>
      <w:r w:rsidRPr="005A57FD">
        <w:rPr>
          <w:rFonts w:ascii="Times New Roman" w:eastAsiaTheme="majorEastAsia" w:hAnsi="Times New Roman" w:cs="Times New Roman"/>
          <w:bCs/>
          <w:sz w:val="24"/>
          <w:szCs w:val="24"/>
          <w:lang w:eastAsia="ru-RU"/>
        </w:rPr>
        <w:t xml:space="preserve"> </w:t>
      </w:r>
      <w:r w:rsidR="003C2A0D" w:rsidRPr="005A57FD">
        <w:rPr>
          <w:rFonts w:ascii="Times New Roman" w:eastAsiaTheme="majorEastAsia" w:hAnsi="Times New Roman" w:cs="Times New Roman"/>
          <w:bCs/>
          <w:sz w:val="24"/>
          <w:szCs w:val="24"/>
          <w:lang w:eastAsia="ru-RU"/>
        </w:rPr>
        <w:t xml:space="preserve"> </w:t>
      </w:r>
      <w:r w:rsidR="00136C31" w:rsidRPr="005A57FD">
        <w:rPr>
          <w:rFonts w:ascii="Times New Roman" w:eastAsiaTheme="majorEastAsia" w:hAnsi="Times New Roman" w:cs="Times New Roman"/>
          <w:bCs/>
          <w:sz w:val="24"/>
          <w:szCs w:val="24"/>
          <w:lang w:eastAsia="ru-RU"/>
        </w:rPr>
        <w:t>6</w:t>
      </w:r>
      <w:r w:rsidRPr="005A57FD">
        <w:rPr>
          <w:rFonts w:ascii="Times New Roman" w:eastAsiaTheme="majorEastAsia" w:hAnsi="Times New Roman" w:cs="Times New Roman"/>
          <w:bCs/>
          <w:sz w:val="24"/>
          <w:szCs w:val="24"/>
          <w:lang w:eastAsia="ru-RU"/>
        </w:rPr>
        <w:t xml:space="preserve">                    </w:t>
      </w:r>
    </w:p>
    <w:p w:rsidR="005C56E4" w:rsidRPr="005A57FD" w:rsidRDefault="005C56E4" w:rsidP="005A57FD">
      <w:pPr>
        <w:keepNext/>
        <w:keepLines/>
        <w:spacing w:after="0" w:line="360" w:lineRule="auto"/>
        <w:jc w:val="both"/>
        <w:outlineLvl w:val="0"/>
        <w:rPr>
          <w:rFonts w:ascii="Times New Roman" w:eastAsiaTheme="majorEastAsia" w:hAnsi="Times New Roman" w:cs="Times New Roman"/>
          <w:bCs/>
          <w:sz w:val="24"/>
          <w:szCs w:val="24"/>
          <w:lang w:eastAsia="ru-RU"/>
        </w:rPr>
      </w:pPr>
      <w:r w:rsidRPr="005A57FD">
        <w:rPr>
          <w:rFonts w:ascii="Times New Roman" w:eastAsiaTheme="majorEastAsia" w:hAnsi="Times New Roman" w:cs="Times New Roman"/>
          <w:bCs/>
          <w:sz w:val="24"/>
          <w:szCs w:val="24"/>
          <w:lang w:eastAsia="ru-RU"/>
        </w:rPr>
        <w:t xml:space="preserve">МЕТОДИЧЕСКИЕ УКАЗАНИЯ </w:t>
      </w:r>
      <w:r w:rsidR="00EA4FC4" w:rsidRPr="005A57FD">
        <w:rPr>
          <w:rFonts w:ascii="Times New Roman" w:eastAsiaTheme="majorEastAsia" w:hAnsi="Times New Roman" w:cs="Times New Roman"/>
          <w:bCs/>
          <w:sz w:val="24"/>
          <w:szCs w:val="24"/>
          <w:lang w:eastAsia="ru-RU"/>
        </w:rPr>
        <w:t xml:space="preserve">                                                                                                    </w:t>
      </w:r>
    </w:p>
    <w:p w:rsidR="005C56E4" w:rsidRPr="005A57FD" w:rsidRDefault="005C56E4" w:rsidP="005A57FD">
      <w:pPr>
        <w:keepNext/>
        <w:keepLines/>
        <w:spacing w:after="0" w:line="360" w:lineRule="auto"/>
        <w:outlineLvl w:val="0"/>
        <w:rPr>
          <w:rFonts w:ascii="Times New Roman" w:eastAsiaTheme="majorEastAsia" w:hAnsi="Times New Roman" w:cs="Times New Roman"/>
          <w:bCs/>
          <w:sz w:val="24"/>
          <w:szCs w:val="24"/>
          <w:lang w:eastAsia="ru-RU"/>
        </w:rPr>
      </w:pPr>
      <w:r w:rsidRPr="005A57FD">
        <w:rPr>
          <w:rFonts w:ascii="Times New Roman" w:eastAsiaTheme="majorEastAsia" w:hAnsi="Times New Roman" w:cs="Times New Roman"/>
          <w:bCs/>
          <w:sz w:val="24"/>
          <w:szCs w:val="24"/>
          <w:lang w:eastAsia="ru-RU"/>
        </w:rPr>
        <w:t xml:space="preserve">ПО ВЫПОЛНЕНИЮ ВНЕАУДИТОРНЫХ САМОСТОЯТЕЛЬНЫХ  РАБОТ                          </w:t>
      </w:r>
      <w:r w:rsidR="00136C31" w:rsidRPr="005A57FD">
        <w:rPr>
          <w:rFonts w:ascii="Times New Roman" w:eastAsiaTheme="majorEastAsia" w:hAnsi="Times New Roman" w:cs="Times New Roman"/>
          <w:bCs/>
          <w:sz w:val="24"/>
          <w:szCs w:val="24"/>
          <w:lang w:eastAsia="ru-RU"/>
        </w:rPr>
        <w:t>7</w:t>
      </w:r>
      <w:r w:rsidRPr="005A57FD">
        <w:rPr>
          <w:rFonts w:ascii="Times New Roman" w:eastAsiaTheme="majorEastAsia" w:hAnsi="Times New Roman" w:cs="Times New Roman"/>
          <w:bCs/>
          <w:color w:val="FF0000"/>
          <w:sz w:val="24"/>
          <w:szCs w:val="24"/>
          <w:lang w:eastAsia="ru-RU"/>
        </w:rPr>
        <w:t xml:space="preserve">  </w:t>
      </w:r>
      <w:r w:rsidRPr="005A57FD">
        <w:rPr>
          <w:rFonts w:ascii="Times New Roman" w:eastAsiaTheme="majorEastAsia" w:hAnsi="Times New Roman" w:cs="Times New Roman"/>
          <w:bCs/>
          <w:sz w:val="24"/>
          <w:szCs w:val="24"/>
          <w:lang w:eastAsia="ru-RU"/>
        </w:rPr>
        <w:t xml:space="preserve">                                                         </w:t>
      </w: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Theme="majorEastAsia" w:hAnsi="Times New Roman" w:cs="Times New Roman"/>
          <w:bCs/>
          <w:color w:val="FF0000"/>
          <w:sz w:val="24"/>
          <w:szCs w:val="24"/>
          <w:lang w:eastAsia="ru-RU"/>
        </w:rPr>
      </w:pPr>
      <w:r w:rsidRPr="005A57FD">
        <w:rPr>
          <w:rFonts w:ascii="Times New Roman" w:eastAsiaTheme="majorEastAsia" w:hAnsi="Times New Roman" w:cs="Times New Roman"/>
          <w:bCs/>
          <w:sz w:val="24"/>
          <w:szCs w:val="24"/>
          <w:lang w:eastAsia="ru-RU"/>
        </w:rPr>
        <w:t xml:space="preserve">ОСНОВНАЯ ЧАСТЬ                                                                                                                         </w:t>
      </w:r>
      <w:r w:rsidR="00136C31" w:rsidRPr="005A57FD">
        <w:rPr>
          <w:rFonts w:ascii="Times New Roman" w:eastAsiaTheme="majorEastAsia" w:hAnsi="Times New Roman" w:cs="Times New Roman"/>
          <w:bCs/>
          <w:sz w:val="24"/>
          <w:szCs w:val="24"/>
          <w:lang w:eastAsia="ru-RU"/>
        </w:rPr>
        <w:t>8</w:t>
      </w:r>
    </w:p>
    <w:p w:rsidR="005C56E4" w:rsidRPr="005A57FD" w:rsidRDefault="005C56E4" w:rsidP="005A57FD">
      <w:pPr>
        <w:spacing w:after="0" w:line="360" w:lineRule="auto"/>
        <w:outlineLvl w:val="0"/>
        <w:rPr>
          <w:rFonts w:ascii="Times New Roman" w:eastAsia="Calibri" w:hAnsi="Times New Roman" w:cs="Times New Roman"/>
          <w:sz w:val="24"/>
          <w:szCs w:val="24"/>
        </w:rPr>
      </w:pPr>
      <w:r w:rsidRPr="005A57FD">
        <w:rPr>
          <w:rFonts w:ascii="Times New Roman" w:eastAsia="Calibri" w:hAnsi="Times New Roman" w:cs="Times New Roman"/>
          <w:sz w:val="24"/>
          <w:szCs w:val="24"/>
        </w:rPr>
        <w:t>КРИТЕРИИ ОЦЕНКИ ВЫПОЛНЕНИЯ ВНЕАУДИТОРНЫХ</w:t>
      </w:r>
    </w:p>
    <w:p w:rsidR="005C56E4" w:rsidRPr="005A57FD" w:rsidRDefault="005C56E4" w:rsidP="005A57FD">
      <w:pPr>
        <w:spacing w:after="0" w:line="360" w:lineRule="auto"/>
        <w:outlineLvl w:val="0"/>
        <w:rPr>
          <w:rFonts w:ascii="Times New Roman" w:eastAsia="Calibri" w:hAnsi="Times New Roman" w:cs="Times New Roman"/>
          <w:sz w:val="24"/>
          <w:szCs w:val="24"/>
        </w:rPr>
      </w:pPr>
      <w:r w:rsidRPr="005A57FD">
        <w:rPr>
          <w:rFonts w:ascii="Times New Roman" w:eastAsia="Calibri" w:hAnsi="Times New Roman" w:cs="Times New Roman"/>
          <w:sz w:val="24"/>
          <w:szCs w:val="24"/>
        </w:rPr>
        <w:t xml:space="preserve">САМОСТОЯТЕЛЬНЫХ РАБОТ                                                                                                    </w:t>
      </w:r>
      <w:r w:rsidR="000253FA" w:rsidRPr="005A57FD">
        <w:rPr>
          <w:rFonts w:ascii="Times New Roman" w:eastAsia="Calibri" w:hAnsi="Times New Roman" w:cs="Times New Roman"/>
          <w:sz w:val="24"/>
          <w:szCs w:val="24"/>
        </w:rPr>
        <w:t xml:space="preserve"> </w:t>
      </w:r>
      <w:r w:rsidRPr="005A57FD">
        <w:rPr>
          <w:rFonts w:ascii="Times New Roman" w:eastAsia="Calibri" w:hAnsi="Times New Roman" w:cs="Times New Roman"/>
          <w:sz w:val="24"/>
          <w:szCs w:val="24"/>
        </w:rPr>
        <w:t xml:space="preserve"> 1</w:t>
      </w:r>
      <w:r w:rsidR="00136C31" w:rsidRPr="005A57FD">
        <w:rPr>
          <w:rFonts w:ascii="Times New Roman" w:eastAsia="Calibri" w:hAnsi="Times New Roman" w:cs="Times New Roman"/>
          <w:sz w:val="24"/>
          <w:szCs w:val="24"/>
        </w:rPr>
        <w:t>4</w:t>
      </w:r>
      <w:r w:rsidRPr="005A57FD">
        <w:rPr>
          <w:rFonts w:ascii="Times New Roman" w:eastAsia="Calibri" w:hAnsi="Times New Roman" w:cs="Times New Roman"/>
          <w:sz w:val="24"/>
          <w:szCs w:val="24"/>
        </w:rPr>
        <w:t xml:space="preserve">                                        </w:t>
      </w: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r w:rsidRPr="005A57FD">
        <w:rPr>
          <w:rFonts w:ascii="Times New Roman" w:eastAsia="Calibri" w:hAnsi="Times New Roman" w:cs="Times New Roman"/>
          <w:spacing w:val="-2"/>
          <w:sz w:val="24"/>
          <w:szCs w:val="24"/>
        </w:rPr>
        <w:t>ЗАКЛЮЧЕНИЕ                                                                                                                                      1</w:t>
      </w:r>
      <w:r w:rsidR="00136C31" w:rsidRPr="005A57FD">
        <w:rPr>
          <w:rFonts w:ascii="Times New Roman" w:eastAsia="Calibri" w:hAnsi="Times New Roman" w:cs="Times New Roman"/>
          <w:spacing w:val="-2"/>
          <w:sz w:val="24"/>
          <w:szCs w:val="24"/>
        </w:rPr>
        <w:t>5</w:t>
      </w: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r w:rsidRPr="005A57FD">
        <w:rPr>
          <w:rFonts w:ascii="Times New Roman" w:eastAsia="Calibri" w:hAnsi="Times New Roman" w:cs="Times New Roman"/>
          <w:spacing w:val="-2"/>
          <w:sz w:val="24"/>
          <w:szCs w:val="24"/>
        </w:rPr>
        <w:t>СПИСОК ЛИТЕРАТУРЫ                                                                                                                     1</w:t>
      </w:r>
      <w:r w:rsidR="00136C31" w:rsidRPr="005A57FD">
        <w:rPr>
          <w:rFonts w:ascii="Times New Roman" w:eastAsia="Calibri" w:hAnsi="Times New Roman" w:cs="Times New Roman"/>
          <w:spacing w:val="-2"/>
          <w:sz w:val="24"/>
          <w:szCs w:val="24"/>
        </w:rPr>
        <w:t>6</w:t>
      </w: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5A57FD" w:rsidRDefault="005C56E4" w:rsidP="005A57FD">
      <w:pPr>
        <w:spacing w:after="0" w:line="240" w:lineRule="auto"/>
        <w:ind w:firstLine="363"/>
        <w:contextualSpacing/>
        <w:jc w:val="center"/>
        <w:rPr>
          <w:rFonts w:ascii="Times New Roman" w:eastAsia="Times New Roman" w:hAnsi="Times New Roman" w:cs="Times New Roman"/>
          <w:b/>
          <w:sz w:val="24"/>
          <w:szCs w:val="24"/>
          <w:lang w:eastAsia="ru-RU"/>
        </w:rPr>
      </w:pPr>
      <w:r w:rsidRPr="005A57FD">
        <w:rPr>
          <w:rFonts w:ascii="Times New Roman" w:eastAsia="Times New Roman" w:hAnsi="Times New Roman" w:cs="Times New Roman"/>
          <w:b/>
          <w:sz w:val="24"/>
          <w:szCs w:val="24"/>
          <w:lang w:eastAsia="ru-RU"/>
        </w:rPr>
        <w:lastRenderedPageBreak/>
        <w:t>ВВЕДЕНИЕ</w:t>
      </w:r>
    </w:p>
    <w:p w:rsidR="005C56E4" w:rsidRPr="005A57FD" w:rsidRDefault="005C56E4" w:rsidP="005A57FD">
      <w:pPr>
        <w:spacing w:after="0" w:line="240" w:lineRule="auto"/>
        <w:ind w:firstLine="363"/>
        <w:contextualSpacing/>
        <w:jc w:val="both"/>
        <w:rPr>
          <w:rFonts w:ascii="Times New Roman" w:eastAsia="Times New Roman" w:hAnsi="Times New Roman" w:cs="Times New Roman"/>
          <w:sz w:val="24"/>
          <w:szCs w:val="24"/>
          <w:lang w:eastAsia="ru-RU"/>
        </w:rPr>
      </w:pPr>
    </w:p>
    <w:p w:rsidR="005C56E4" w:rsidRPr="005A57FD" w:rsidRDefault="005C56E4" w:rsidP="005A57FD">
      <w:pPr>
        <w:spacing w:after="0" w:line="240" w:lineRule="auto"/>
        <w:ind w:firstLine="363"/>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Согласно требованиям федерального государственного образовательного стандарта </w:t>
      </w:r>
      <w:r w:rsidR="00FE3BD5" w:rsidRPr="005A57FD">
        <w:rPr>
          <w:rFonts w:ascii="Times New Roman" w:eastAsia="Times New Roman" w:hAnsi="Times New Roman" w:cs="Times New Roman"/>
          <w:sz w:val="24"/>
          <w:szCs w:val="24"/>
          <w:lang w:eastAsia="ru-RU"/>
        </w:rPr>
        <w:t xml:space="preserve">начального </w:t>
      </w:r>
      <w:r w:rsidRPr="005A57FD">
        <w:rPr>
          <w:rFonts w:ascii="Times New Roman" w:eastAsia="Times New Roman" w:hAnsi="Times New Roman" w:cs="Times New Roman"/>
          <w:sz w:val="24"/>
          <w:szCs w:val="24"/>
          <w:lang w:eastAsia="ru-RU"/>
        </w:rPr>
        <w:t>профессионального образования в результате освоения дисциплины О</w:t>
      </w:r>
      <w:r w:rsidR="00EA2C41" w:rsidRPr="005A57FD">
        <w:rPr>
          <w:rFonts w:ascii="Times New Roman" w:eastAsia="Times New Roman" w:hAnsi="Times New Roman" w:cs="Times New Roman"/>
          <w:sz w:val="24"/>
          <w:szCs w:val="24"/>
          <w:lang w:eastAsia="ru-RU"/>
        </w:rPr>
        <w:t>П</w:t>
      </w:r>
      <w:r w:rsidRPr="005A57FD">
        <w:rPr>
          <w:rFonts w:ascii="Times New Roman" w:eastAsia="Times New Roman" w:hAnsi="Times New Roman" w:cs="Times New Roman"/>
          <w:sz w:val="24"/>
          <w:szCs w:val="24"/>
          <w:lang w:eastAsia="ru-RU"/>
        </w:rPr>
        <w:t>.0</w:t>
      </w:r>
      <w:r w:rsidR="00EA2C41" w:rsidRPr="005A57FD">
        <w:rPr>
          <w:rFonts w:ascii="Times New Roman" w:eastAsia="Times New Roman" w:hAnsi="Times New Roman" w:cs="Times New Roman"/>
          <w:sz w:val="24"/>
          <w:szCs w:val="24"/>
          <w:lang w:eastAsia="ru-RU"/>
        </w:rPr>
        <w:t>5</w:t>
      </w:r>
      <w:r w:rsidRPr="005A57FD">
        <w:rPr>
          <w:rFonts w:ascii="Times New Roman" w:eastAsia="Times New Roman" w:hAnsi="Times New Roman" w:cs="Times New Roman"/>
          <w:sz w:val="24"/>
          <w:szCs w:val="24"/>
          <w:lang w:eastAsia="ru-RU"/>
        </w:rPr>
        <w:t xml:space="preserve"> </w:t>
      </w:r>
      <w:r w:rsidR="00EA2C41" w:rsidRPr="005A57FD">
        <w:rPr>
          <w:rFonts w:ascii="Times New Roman" w:eastAsia="Times New Roman" w:hAnsi="Times New Roman" w:cs="Times New Roman"/>
          <w:sz w:val="24"/>
          <w:szCs w:val="24"/>
          <w:lang w:eastAsia="ru-RU"/>
        </w:rPr>
        <w:t xml:space="preserve">Основы технического черчения </w:t>
      </w:r>
      <w:r w:rsidR="00501153" w:rsidRPr="005A57FD">
        <w:rPr>
          <w:rFonts w:ascii="Times New Roman" w:eastAsia="Times New Roman" w:hAnsi="Times New Roman" w:cs="Times New Roman"/>
          <w:sz w:val="24"/>
          <w:szCs w:val="24"/>
          <w:lang w:eastAsia="ru-RU"/>
        </w:rPr>
        <w:t xml:space="preserve">обучающийся </w:t>
      </w:r>
      <w:r w:rsidRPr="005A57FD">
        <w:rPr>
          <w:rFonts w:ascii="Times New Roman" w:eastAsia="Times New Roman" w:hAnsi="Times New Roman" w:cs="Times New Roman"/>
          <w:sz w:val="24"/>
          <w:szCs w:val="24"/>
          <w:lang w:eastAsia="ru-RU"/>
        </w:rPr>
        <w:t xml:space="preserve">должен уметь представлять результаты изучения </w:t>
      </w:r>
      <w:r w:rsidR="00FF5747" w:rsidRPr="005A57FD">
        <w:rPr>
          <w:rFonts w:ascii="Times New Roman" w:eastAsia="Times New Roman" w:hAnsi="Times New Roman" w:cs="Times New Roman"/>
          <w:sz w:val="24"/>
          <w:szCs w:val="24"/>
          <w:lang w:eastAsia="ru-RU"/>
        </w:rPr>
        <w:t>технического</w:t>
      </w:r>
      <w:r w:rsidR="00FF5747" w:rsidRPr="005A57FD">
        <w:rPr>
          <w:rFonts w:ascii="Times New Roman" w:eastAsia="Times New Roman" w:hAnsi="Times New Roman" w:cs="Times New Roman"/>
          <w:color w:val="FF0000"/>
          <w:sz w:val="24"/>
          <w:szCs w:val="24"/>
          <w:lang w:eastAsia="ru-RU"/>
        </w:rPr>
        <w:t xml:space="preserve"> </w:t>
      </w:r>
      <w:r w:rsidRPr="005A57FD">
        <w:rPr>
          <w:rFonts w:ascii="Times New Roman" w:eastAsia="Times New Roman" w:hAnsi="Times New Roman" w:cs="Times New Roman"/>
          <w:sz w:val="24"/>
          <w:szCs w:val="24"/>
          <w:lang w:eastAsia="ru-RU"/>
        </w:rPr>
        <w:t xml:space="preserve">материала в формах конспекта, </w:t>
      </w:r>
      <w:r w:rsidR="004021BE" w:rsidRPr="005A57FD">
        <w:rPr>
          <w:rFonts w:ascii="Times New Roman" w:eastAsia="Times New Roman" w:hAnsi="Times New Roman" w:cs="Times New Roman"/>
          <w:sz w:val="24"/>
          <w:szCs w:val="24"/>
          <w:lang w:eastAsia="ru-RU"/>
        </w:rPr>
        <w:t xml:space="preserve">технического </w:t>
      </w:r>
      <w:r w:rsidR="002D469E" w:rsidRPr="005A57FD">
        <w:rPr>
          <w:rFonts w:ascii="Times New Roman" w:eastAsia="Times New Roman" w:hAnsi="Times New Roman" w:cs="Times New Roman"/>
          <w:sz w:val="24"/>
          <w:szCs w:val="24"/>
          <w:lang w:eastAsia="ru-RU"/>
        </w:rPr>
        <w:t xml:space="preserve">рисунка и </w:t>
      </w:r>
      <w:r w:rsidR="004021BE" w:rsidRPr="005A57FD">
        <w:rPr>
          <w:rFonts w:ascii="Times New Roman" w:eastAsia="Times New Roman" w:hAnsi="Times New Roman" w:cs="Times New Roman"/>
          <w:sz w:val="24"/>
          <w:szCs w:val="24"/>
          <w:lang w:eastAsia="ru-RU"/>
        </w:rPr>
        <w:t>чертежа</w:t>
      </w:r>
      <w:r w:rsidR="002D469E" w:rsidRPr="005A57FD">
        <w:rPr>
          <w:rFonts w:ascii="Times New Roman" w:eastAsia="Times New Roman" w:hAnsi="Times New Roman" w:cs="Times New Roman"/>
          <w:sz w:val="24"/>
          <w:szCs w:val="24"/>
          <w:lang w:eastAsia="ru-RU"/>
        </w:rPr>
        <w:t xml:space="preserve"> детали</w:t>
      </w:r>
      <w:r w:rsidR="004021BE" w:rsidRPr="005A57FD">
        <w:rPr>
          <w:rFonts w:ascii="Times New Roman" w:eastAsia="Times New Roman" w:hAnsi="Times New Roman" w:cs="Times New Roman"/>
          <w:sz w:val="24"/>
          <w:szCs w:val="24"/>
          <w:lang w:eastAsia="ru-RU"/>
        </w:rPr>
        <w:t>, эскиза,</w:t>
      </w:r>
      <w:r w:rsidR="00045328" w:rsidRPr="005A57FD">
        <w:rPr>
          <w:rFonts w:ascii="Times New Roman" w:eastAsia="Times New Roman" w:hAnsi="Times New Roman" w:cs="Times New Roman"/>
          <w:sz w:val="24"/>
          <w:szCs w:val="24"/>
          <w:lang w:eastAsia="ru-RU"/>
        </w:rPr>
        <w:t xml:space="preserve"> сообщения</w:t>
      </w:r>
      <w:r w:rsidRPr="005A57FD">
        <w:rPr>
          <w:rFonts w:ascii="Times New Roman" w:eastAsia="Times New Roman" w:hAnsi="Times New Roman" w:cs="Times New Roman"/>
          <w:sz w:val="24"/>
          <w:szCs w:val="24"/>
          <w:lang w:eastAsia="ru-RU"/>
        </w:rPr>
        <w:t xml:space="preserve">. Самостоятельная работа  является обязательной для каждого </w:t>
      </w:r>
      <w:r w:rsidR="00501153" w:rsidRPr="005A57FD">
        <w:rPr>
          <w:rFonts w:ascii="Times New Roman" w:hAnsi="Times New Roman" w:cs="Times New Roman"/>
          <w:sz w:val="24"/>
          <w:szCs w:val="24"/>
        </w:rPr>
        <w:t xml:space="preserve">обучающегося </w:t>
      </w:r>
      <w:r w:rsidRPr="005A57FD">
        <w:rPr>
          <w:rFonts w:ascii="Times New Roman" w:eastAsia="Times New Roman" w:hAnsi="Times New Roman" w:cs="Times New Roman"/>
          <w:sz w:val="24"/>
          <w:szCs w:val="24"/>
          <w:lang w:eastAsia="ru-RU"/>
        </w:rPr>
        <w:t xml:space="preserve">и определяется учебным планом и учебной рабочей программой дисциплины. </w:t>
      </w:r>
    </w:p>
    <w:p w:rsidR="005C56E4" w:rsidRPr="005A57FD" w:rsidRDefault="005C56E4" w:rsidP="005A57FD">
      <w:pPr>
        <w:spacing w:after="0" w:line="240" w:lineRule="auto"/>
        <w:ind w:firstLine="363"/>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Методические рекомендации к внеаудиторной самостоятельной работе по дисциплине О</w:t>
      </w:r>
      <w:r w:rsidR="00FF5747" w:rsidRPr="005A57FD">
        <w:rPr>
          <w:rFonts w:ascii="Times New Roman" w:eastAsia="Times New Roman" w:hAnsi="Times New Roman" w:cs="Times New Roman"/>
          <w:sz w:val="24"/>
          <w:szCs w:val="24"/>
          <w:lang w:eastAsia="ru-RU"/>
        </w:rPr>
        <w:t>П</w:t>
      </w:r>
      <w:r w:rsidRPr="005A57FD">
        <w:rPr>
          <w:rFonts w:ascii="Times New Roman" w:eastAsia="Times New Roman" w:hAnsi="Times New Roman" w:cs="Times New Roman"/>
          <w:sz w:val="24"/>
          <w:szCs w:val="24"/>
          <w:lang w:eastAsia="ru-RU"/>
        </w:rPr>
        <w:t>.0</w:t>
      </w:r>
      <w:r w:rsidR="00B776AB" w:rsidRPr="005A57FD">
        <w:rPr>
          <w:rFonts w:ascii="Times New Roman" w:eastAsia="Times New Roman" w:hAnsi="Times New Roman" w:cs="Times New Roman"/>
          <w:sz w:val="24"/>
          <w:szCs w:val="24"/>
          <w:lang w:eastAsia="ru-RU"/>
        </w:rPr>
        <w:t>1</w:t>
      </w:r>
      <w:r w:rsidRPr="005A57FD">
        <w:rPr>
          <w:rFonts w:ascii="Times New Roman" w:eastAsia="Times New Roman" w:hAnsi="Times New Roman" w:cs="Times New Roman"/>
          <w:sz w:val="24"/>
          <w:szCs w:val="24"/>
          <w:lang w:eastAsia="ru-RU"/>
        </w:rPr>
        <w:t xml:space="preserve"> «</w:t>
      </w:r>
      <w:r w:rsidR="00FF5747" w:rsidRPr="005A57FD">
        <w:rPr>
          <w:rFonts w:ascii="Times New Roman" w:eastAsia="Times New Roman" w:hAnsi="Times New Roman" w:cs="Times New Roman"/>
          <w:sz w:val="24"/>
          <w:szCs w:val="24"/>
          <w:lang w:eastAsia="ru-RU"/>
        </w:rPr>
        <w:t>Основы технического черчения</w:t>
      </w:r>
      <w:r w:rsidRPr="005A57FD">
        <w:rPr>
          <w:rFonts w:ascii="Times New Roman" w:eastAsia="Times New Roman" w:hAnsi="Times New Roman" w:cs="Times New Roman"/>
          <w:sz w:val="24"/>
          <w:szCs w:val="24"/>
          <w:lang w:eastAsia="ru-RU"/>
        </w:rPr>
        <w:t>» составлены в соответствии с учебной рабочей программой дисциплины</w:t>
      </w:r>
      <w:r w:rsidR="00501153" w:rsidRPr="005A57FD">
        <w:rPr>
          <w:rFonts w:ascii="Times New Roman" w:eastAsia="Times New Roman" w:hAnsi="Times New Roman" w:cs="Times New Roman"/>
          <w:sz w:val="24"/>
          <w:szCs w:val="24"/>
          <w:lang w:eastAsia="ru-RU"/>
        </w:rPr>
        <w:t xml:space="preserve"> </w:t>
      </w:r>
      <w:r w:rsidRPr="005A57FD">
        <w:rPr>
          <w:rFonts w:ascii="Times New Roman" w:eastAsia="Times New Roman" w:hAnsi="Times New Roman" w:cs="Times New Roman"/>
          <w:sz w:val="24"/>
          <w:szCs w:val="24"/>
          <w:lang w:eastAsia="ru-RU"/>
        </w:rPr>
        <w:t xml:space="preserve"> и предназначены для </w:t>
      </w:r>
      <w:r w:rsidR="00501153" w:rsidRPr="005A57FD">
        <w:rPr>
          <w:rFonts w:ascii="Times New Roman" w:eastAsia="Times New Roman" w:hAnsi="Times New Roman" w:cs="Times New Roman"/>
          <w:sz w:val="24"/>
          <w:szCs w:val="24"/>
          <w:lang w:eastAsia="ru-RU"/>
        </w:rPr>
        <w:t xml:space="preserve">обучающихся </w:t>
      </w:r>
      <w:r w:rsidRPr="005A57FD">
        <w:rPr>
          <w:rFonts w:ascii="Times New Roman" w:eastAsia="Times New Roman" w:hAnsi="Times New Roman" w:cs="Times New Roman"/>
          <w:sz w:val="24"/>
          <w:szCs w:val="24"/>
          <w:lang w:eastAsia="ru-RU"/>
        </w:rPr>
        <w:t xml:space="preserve">специальности  </w:t>
      </w:r>
      <w:r w:rsidR="00B776AB" w:rsidRPr="005A57FD">
        <w:rPr>
          <w:rFonts w:ascii="Times New Roman" w:eastAsia="Times New Roman" w:hAnsi="Times New Roman" w:cs="Times New Roman"/>
          <w:sz w:val="24"/>
          <w:szCs w:val="24"/>
          <w:lang w:eastAsia="ru-RU"/>
        </w:rPr>
        <w:t>35.01.13 «Тракторист-машинист сельскохозяйственного производства»</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Самостоятельная работа </w:t>
      </w:r>
      <w:r w:rsidR="00F670F6" w:rsidRPr="005A57FD">
        <w:rPr>
          <w:rFonts w:ascii="Times New Roman" w:eastAsia="Times New Roman" w:hAnsi="Times New Roman" w:cs="Times New Roman"/>
          <w:sz w:val="24"/>
          <w:szCs w:val="24"/>
          <w:lang w:eastAsia="ru-RU"/>
        </w:rPr>
        <w:t xml:space="preserve">обучающихся </w:t>
      </w:r>
      <w:r w:rsidRPr="005A57FD">
        <w:rPr>
          <w:rFonts w:ascii="Times New Roman" w:eastAsia="Times New Roman" w:hAnsi="Times New Roman" w:cs="Times New Roman"/>
          <w:sz w:val="24"/>
          <w:szCs w:val="24"/>
          <w:lang w:eastAsia="ru-RU"/>
        </w:rPr>
        <w:t>проводится с целью: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систематизации и закрепления, полученных теоретических </w:t>
      </w:r>
      <w:r w:rsidR="007712FD" w:rsidRPr="005A57FD">
        <w:rPr>
          <w:rFonts w:ascii="Times New Roman" w:eastAsia="Times New Roman" w:hAnsi="Times New Roman" w:cs="Times New Roman"/>
          <w:sz w:val="24"/>
          <w:szCs w:val="24"/>
          <w:lang w:eastAsia="ru-RU"/>
        </w:rPr>
        <w:t>и практических</w:t>
      </w:r>
      <w:r w:rsidR="007712FD" w:rsidRPr="005A57FD">
        <w:rPr>
          <w:rFonts w:ascii="Times New Roman" w:eastAsia="Times New Roman" w:hAnsi="Times New Roman" w:cs="Times New Roman"/>
          <w:color w:val="FF0000"/>
          <w:sz w:val="24"/>
          <w:szCs w:val="24"/>
          <w:lang w:eastAsia="ru-RU"/>
        </w:rPr>
        <w:t xml:space="preserve"> </w:t>
      </w:r>
      <w:r w:rsidRPr="005A57FD">
        <w:rPr>
          <w:rFonts w:ascii="Times New Roman" w:eastAsia="Times New Roman" w:hAnsi="Times New Roman" w:cs="Times New Roman"/>
          <w:sz w:val="24"/>
          <w:szCs w:val="24"/>
          <w:lang w:eastAsia="ru-RU"/>
        </w:rPr>
        <w:t xml:space="preserve">знаний и умений студентов;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углубления и расширения теоретических </w:t>
      </w:r>
      <w:r w:rsidR="007712FD" w:rsidRPr="005A57FD">
        <w:rPr>
          <w:rFonts w:ascii="Times New Roman" w:eastAsia="Times New Roman" w:hAnsi="Times New Roman" w:cs="Times New Roman"/>
          <w:sz w:val="24"/>
          <w:szCs w:val="24"/>
          <w:lang w:eastAsia="ru-RU"/>
        </w:rPr>
        <w:t xml:space="preserve">и практических </w:t>
      </w:r>
      <w:r w:rsidRPr="005A57FD">
        <w:rPr>
          <w:rFonts w:ascii="Times New Roman" w:eastAsia="Times New Roman" w:hAnsi="Times New Roman" w:cs="Times New Roman"/>
          <w:sz w:val="24"/>
          <w:szCs w:val="24"/>
          <w:lang w:eastAsia="ru-RU"/>
        </w:rPr>
        <w:t xml:space="preserve">знаний;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формирования умений использовать справоч</w:t>
      </w:r>
      <w:r w:rsidRPr="005A57FD">
        <w:rPr>
          <w:rFonts w:ascii="Times New Roman" w:eastAsia="Times New Roman" w:hAnsi="Times New Roman" w:cs="Times New Roman"/>
          <w:sz w:val="24"/>
          <w:szCs w:val="24"/>
          <w:lang w:eastAsia="ru-RU"/>
        </w:rPr>
        <w:softHyphen/>
        <w:t xml:space="preserve">ную и специальную литературу;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развития познавательных способностей и активности студентов: твор</w:t>
      </w:r>
      <w:r w:rsidRPr="005A57FD">
        <w:rPr>
          <w:rFonts w:ascii="Times New Roman" w:eastAsia="Times New Roman" w:hAnsi="Times New Roman" w:cs="Times New Roman"/>
          <w:sz w:val="24"/>
          <w:szCs w:val="24"/>
          <w:lang w:eastAsia="ru-RU"/>
        </w:rPr>
        <w:softHyphen/>
        <w:t xml:space="preserve">ческой инициативы, самостоятельности, ответственности и организованности;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формирования самостоятельности мышления, способностей к самораз</w:t>
      </w:r>
      <w:r w:rsidRPr="005A57FD">
        <w:rPr>
          <w:rFonts w:ascii="Times New Roman" w:eastAsia="Times New Roman" w:hAnsi="Times New Roman" w:cs="Times New Roman"/>
          <w:sz w:val="24"/>
          <w:szCs w:val="24"/>
          <w:lang w:eastAsia="ru-RU"/>
        </w:rPr>
        <w:softHyphen/>
        <w:t xml:space="preserve">витию, самосовершенствованию и самореализации; </w:t>
      </w:r>
    </w:p>
    <w:p w:rsidR="005C56E4" w:rsidRPr="005A57FD" w:rsidRDefault="005C56E4" w:rsidP="005A57F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развития исследовательских умений и способствует развитию  творческого подхода к решению проблем учебного и профессионального уровня.</w:t>
      </w:r>
    </w:p>
    <w:p w:rsidR="005C56E4" w:rsidRPr="005A57FD" w:rsidRDefault="005C56E4" w:rsidP="005A57FD">
      <w:pPr>
        <w:spacing w:after="0" w:line="240" w:lineRule="auto"/>
        <w:ind w:firstLine="363"/>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Самостоятельная работа помогает формировать у </w:t>
      </w:r>
      <w:r w:rsidR="00F670F6" w:rsidRPr="005A57FD">
        <w:rPr>
          <w:rFonts w:ascii="Times New Roman" w:eastAsia="Times New Roman" w:hAnsi="Times New Roman" w:cs="Times New Roman"/>
          <w:sz w:val="24"/>
          <w:szCs w:val="24"/>
          <w:lang w:eastAsia="ru-RU"/>
        </w:rPr>
        <w:t xml:space="preserve">обучающихся </w:t>
      </w:r>
      <w:r w:rsidRPr="005A57FD">
        <w:rPr>
          <w:rFonts w:ascii="Times New Roman" w:eastAsia="Times New Roman" w:hAnsi="Times New Roman" w:cs="Times New Roman"/>
          <w:sz w:val="24"/>
          <w:szCs w:val="24"/>
          <w:lang w:eastAsia="ru-RU"/>
        </w:rPr>
        <w:t>способности к  творческому применению полученных знаний,  адаптации к профессиональной деятельности.</w:t>
      </w:r>
      <w:r w:rsidRPr="005A57FD">
        <w:rPr>
          <w:rFonts w:ascii="Times New Roman" w:eastAsia="Times New Roman" w:hAnsi="Times New Roman" w:cs="Times New Roman"/>
          <w:b/>
          <w:sz w:val="24"/>
          <w:szCs w:val="24"/>
          <w:lang w:eastAsia="ru-RU"/>
        </w:rPr>
        <w:t xml:space="preserve">                                                                                                                                                               </w:t>
      </w:r>
      <w:r w:rsidRPr="005A57FD">
        <w:rPr>
          <w:rFonts w:ascii="Times New Roman" w:eastAsia="Times New Roman" w:hAnsi="Times New Roman" w:cs="Times New Roman"/>
          <w:sz w:val="24"/>
          <w:szCs w:val="24"/>
          <w:lang w:eastAsia="ru-RU"/>
        </w:rPr>
        <w:t xml:space="preserve">Цель методических указаний - помочь </w:t>
      </w:r>
      <w:r w:rsidR="00F670F6" w:rsidRPr="005A57FD">
        <w:rPr>
          <w:rFonts w:ascii="Times New Roman" w:eastAsia="Times New Roman" w:hAnsi="Times New Roman" w:cs="Times New Roman"/>
          <w:sz w:val="24"/>
          <w:szCs w:val="24"/>
          <w:lang w:eastAsia="ru-RU"/>
        </w:rPr>
        <w:t xml:space="preserve">обучающимуся </w:t>
      </w:r>
      <w:r w:rsidRPr="005A57FD">
        <w:rPr>
          <w:rFonts w:ascii="Times New Roman" w:eastAsia="Times New Roman" w:hAnsi="Times New Roman" w:cs="Times New Roman"/>
          <w:sz w:val="24"/>
          <w:szCs w:val="24"/>
          <w:lang w:eastAsia="ru-RU"/>
        </w:rPr>
        <w:t>в изучении дисциплины О</w:t>
      </w:r>
      <w:r w:rsidR="00625B55" w:rsidRPr="005A57FD">
        <w:rPr>
          <w:rFonts w:ascii="Times New Roman" w:eastAsia="Times New Roman" w:hAnsi="Times New Roman" w:cs="Times New Roman"/>
          <w:sz w:val="24"/>
          <w:szCs w:val="24"/>
          <w:lang w:eastAsia="ru-RU"/>
        </w:rPr>
        <w:t>П</w:t>
      </w:r>
      <w:r w:rsidRPr="005A57FD">
        <w:rPr>
          <w:rFonts w:ascii="Times New Roman" w:eastAsia="Times New Roman" w:hAnsi="Times New Roman" w:cs="Times New Roman"/>
          <w:sz w:val="24"/>
          <w:szCs w:val="24"/>
          <w:lang w:eastAsia="ru-RU"/>
        </w:rPr>
        <w:t>.0</w:t>
      </w:r>
      <w:r w:rsidR="00625B55" w:rsidRPr="005A57FD">
        <w:rPr>
          <w:rFonts w:ascii="Times New Roman" w:eastAsia="Times New Roman" w:hAnsi="Times New Roman" w:cs="Times New Roman"/>
          <w:sz w:val="24"/>
          <w:szCs w:val="24"/>
          <w:lang w:eastAsia="ru-RU"/>
        </w:rPr>
        <w:t>5 Основы технического черчения</w:t>
      </w:r>
      <w:r w:rsidRPr="005A57FD">
        <w:rPr>
          <w:rFonts w:ascii="Times New Roman" w:eastAsia="Times New Roman" w:hAnsi="Times New Roman" w:cs="Times New Roman"/>
          <w:sz w:val="24"/>
          <w:szCs w:val="24"/>
          <w:lang w:eastAsia="ru-RU"/>
        </w:rPr>
        <w:t>. Изучение происходит в трех основных формах:</w:t>
      </w:r>
    </w:p>
    <w:p w:rsidR="005C56E4" w:rsidRPr="005A57FD" w:rsidRDefault="005C56E4" w:rsidP="005A57FD">
      <w:pPr>
        <w:widowControl w:val="0"/>
        <w:shd w:val="clear" w:color="auto" w:fill="FFFFFF"/>
        <w:tabs>
          <w:tab w:val="left" w:pos="142"/>
        </w:tabs>
        <w:autoSpaceDE w:val="0"/>
        <w:autoSpaceDN w:val="0"/>
        <w:adjustRightInd w:val="0"/>
        <w:spacing w:after="0" w:line="240" w:lineRule="auto"/>
        <w:rPr>
          <w:rFonts w:ascii="Times New Roman" w:eastAsia="Calibri" w:hAnsi="Times New Roman" w:cs="Times New Roman"/>
          <w:spacing w:val="-2"/>
          <w:sz w:val="24"/>
          <w:szCs w:val="24"/>
        </w:rPr>
      </w:pPr>
      <w:r w:rsidRPr="005A57FD">
        <w:rPr>
          <w:rFonts w:ascii="Times New Roman" w:eastAsia="Times New Roman" w:hAnsi="Times New Roman" w:cs="Times New Roman"/>
          <w:sz w:val="24"/>
          <w:szCs w:val="24"/>
          <w:lang w:eastAsia="ru-RU"/>
        </w:rPr>
        <w:t xml:space="preserve">- теоретическое </w:t>
      </w:r>
      <w:r w:rsidR="00C57735" w:rsidRPr="005A57FD">
        <w:rPr>
          <w:rFonts w:ascii="Times New Roman" w:eastAsia="Times New Roman" w:hAnsi="Times New Roman" w:cs="Times New Roman"/>
          <w:sz w:val="24"/>
          <w:szCs w:val="24"/>
          <w:lang w:eastAsia="ru-RU"/>
        </w:rPr>
        <w:t xml:space="preserve">и практическое </w:t>
      </w:r>
      <w:r w:rsidRPr="005A57FD">
        <w:rPr>
          <w:rFonts w:ascii="Times New Roman" w:eastAsia="Times New Roman" w:hAnsi="Times New Roman" w:cs="Times New Roman"/>
          <w:sz w:val="24"/>
          <w:szCs w:val="24"/>
          <w:lang w:eastAsia="ru-RU"/>
        </w:rPr>
        <w:t>изучение дисциплины;</w:t>
      </w:r>
    </w:p>
    <w:p w:rsidR="005C56E4" w:rsidRPr="005A57FD" w:rsidRDefault="005C56E4" w:rsidP="005A57FD">
      <w:pPr>
        <w:spacing w:after="0" w:line="240" w:lineRule="auto"/>
        <w:contextualSpacing/>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w:t>
      </w:r>
      <w:r w:rsidR="00D73B47" w:rsidRPr="005A57FD">
        <w:rPr>
          <w:rFonts w:ascii="Times New Roman" w:eastAsia="Times New Roman" w:hAnsi="Times New Roman" w:cs="Times New Roman"/>
          <w:sz w:val="24"/>
          <w:szCs w:val="24"/>
          <w:lang w:eastAsia="ru-RU"/>
        </w:rPr>
        <w:t xml:space="preserve">выполнение технических </w:t>
      </w:r>
      <w:r w:rsidR="008E0C3C" w:rsidRPr="005A57FD">
        <w:rPr>
          <w:rFonts w:ascii="Times New Roman" w:eastAsia="Times New Roman" w:hAnsi="Times New Roman" w:cs="Times New Roman"/>
          <w:sz w:val="24"/>
          <w:szCs w:val="24"/>
          <w:lang w:eastAsia="ru-RU"/>
        </w:rPr>
        <w:t xml:space="preserve">рисунков и </w:t>
      </w:r>
      <w:r w:rsidR="00D73B47" w:rsidRPr="005A57FD">
        <w:rPr>
          <w:rFonts w:ascii="Times New Roman" w:eastAsia="Times New Roman" w:hAnsi="Times New Roman" w:cs="Times New Roman"/>
          <w:sz w:val="24"/>
          <w:szCs w:val="24"/>
          <w:lang w:eastAsia="ru-RU"/>
        </w:rPr>
        <w:t>чертежей, эскизов, написание</w:t>
      </w:r>
      <w:r w:rsidR="00A77036" w:rsidRPr="005A57FD">
        <w:rPr>
          <w:rFonts w:ascii="Times New Roman" w:eastAsia="Times New Roman" w:hAnsi="Times New Roman" w:cs="Times New Roman"/>
          <w:sz w:val="24"/>
          <w:szCs w:val="24"/>
          <w:lang w:eastAsia="ru-RU"/>
        </w:rPr>
        <w:t xml:space="preserve"> сообщений</w:t>
      </w:r>
      <w:r w:rsidR="00D73B47" w:rsidRPr="005A57FD">
        <w:rPr>
          <w:rFonts w:ascii="Times New Roman" w:eastAsia="Times New Roman" w:hAnsi="Times New Roman" w:cs="Times New Roman"/>
          <w:sz w:val="24"/>
          <w:szCs w:val="24"/>
          <w:lang w:eastAsia="ru-RU"/>
        </w:rPr>
        <w:t>.</w:t>
      </w:r>
    </w:p>
    <w:p w:rsidR="005C56E4" w:rsidRPr="005A57FD" w:rsidRDefault="005C56E4" w:rsidP="005A57FD">
      <w:pPr>
        <w:widowControl w:val="0"/>
        <w:shd w:val="clear" w:color="auto" w:fill="FFFFFF"/>
        <w:tabs>
          <w:tab w:val="left" w:pos="142"/>
        </w:tabs>
        <w:autoSpaceDE w:val="0"/>
        <w:autoSpaceDN w:val="0"/>
        <w:adjustRightInd w:val="0"/>
        <w:spacing w:after="0" w:line="240" w:lineRule="auto"/>
        <w:rPr>
          <w:rFonts w:ascii="Times New Roman" w:eastAsia="Calibri" w:hAnsi="Times New Roman" w:cs="Times New Roman"/>
          <w:spacing w:val="-2"/>
          <w:sz w:val="24"/>
          <w:szCs w:val="24"/>
        </w:rPr>
      </w:pPr>
      <w:r w:rsidRPr="005A57FD">
        <w:rPr>
          <w:rFonts w:ascii="Times New Roman" w:eastAsia="Calibri" w:hAnsi="Times New Roman" w:cs="Times New Roman"/>
          <w:spacing w:val="-2"/>
          <w:sz w:val="24"/>
          <w:szCs w:val="24"/>
        </w:rPr>
        <w:t>Внеаудиторная с</w:t>
      </w:r>
      <w:r w:rsidR="007575EE" w:rsidRPr="005A57FD">
        <w:rPr>
          <w:rFonts w:ascii="Times New Roman" w:eastAsia="Calibri" w:hAnsi="Times New Roman" w:cs="Times New Roman"/>
          <w:spacing w:val="-2"/>
          <w:sz w:val="24"/>
          <w:szCs w:val="24"/>
        </w:rPr>
        <w:t>амостоятельная работа в объёме 20</w:t>
      </w:r>
      <w:r w:rsidRPr="005A57FD">
        <w:rPr>
          <w:rFonts w:ascii="Times New Roman" w:eastAsia="Calibri" w:hAnsi="Times New Roman" w:cs="Times New Roman"/>
          <w:spacing w:val="-2"/>
          <w:sz w:val="24"/>
          <w:szCs w:val="24"/>
        </w:rPr>
        <w:t xml:space="preserve"> часов.</w:t>
      </w: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983DE3" w:rsidRDefault="00983DE3" w:rsidP="005A57FD">
      <w:pPr>
        <w:spacing w:after="0" w:line="360" w:lineRule="auto"/>
        <w:rPr>
          <w:rFonts w:ascii="Times New Roman" w:hAnsi="Times New Roman" w:cs="Times New Roman"/>
          <w:sz w:val="24"/>
          <w:szCs w:val="24"/>
        </w:rPr>
        <w:sectPr w:rsidR="00983DE3" w:rsidSect="00A75605">
          <w:footerReference w:type="default" r:id="rId8"/>
          <w:pgSz w:w="11906" w:h="16838"/>
          <w:pgMar w:top="1440" w:right="1080" w:bottom="1440" w:left="1080" w:header="708" w:footer="708" w:gutter="0"/>
          <w:cols w:space="708"/>
          <w:docGrid w:linePitch="360"/>
        </w:sect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keepNext/>
        <w:keepLines/>
        <w:spacing w:after="0" w:line="240" w:lineRule="auto"/>
        <w:jc w:val="center"/>
        <w:outlineLvl w:val="0"/>
        <w:rPr>
          <w:rFonts w:ascii="Times New Roman" w:eastAsiaTheme="majorEastAsia" w:hAnsi="Times New Roman" w:cs="Times New Roman"/>
          <w:b/>
          <w:bCs/>
          <w:sz w:val="24"/>
          <w:szCs w:val="24"/>
          <w:lang w:eastAsia="ru-RU"/>
        </w:rPr>
      </w:pPr>
      <w:r w:rsidRPr="005A57FD">
        <w:rPr>
          <w:rFonts w:ascii="Times New Roman" w:eastAsiaTheme="majorEastAsia" w:hAnsi="Times New Roman" w:cs="Times New Roman"/>
          <w:b/>
          <w:bCs/>
          <w:sz w:val="24"/>
          <w:szCs w:val="24"/>
          <w:lang w:eastAsia="ru-RU"/>
        </w:rPr>
        <w:t>МЕТОДИЧЕСКИЕ УКАЗАНИЯ ДЛЯ ПРЕПОДАВАТЕЛЕЙ, ОРГАНИЗУЮЩИХ ОБУЧЕНИЕ ПО ДИСЦИПЛИНЕ О</w:t>
      </w:r>
      <w:r w:rsidR="00B9002B" w:rsidRPr="005A57FD">
        <w:rPr>
          <w:rFonts w:ascii="Times New Roman" w:eastAsiaTheme="majorEastAsia" w:hAnsi="Times New Roman" w:cs="Times New Roman"/>
          <w:b/>
          <w:bCs/>
          <w:sz w:val="24"/>
          <w:szCs w:val="24"/>
          <w:lang w:eastAsia="ru-RU"/>
        </w:rPr>
        <w:t>П</w:t>
      </w:r>
      <w:r w:rsidRPr="005A57FD">
        <w:rPr>
          <w:rFonts w:ascii="Times New Roman" w:eastAsiaTheme="majorEastAsia" w:hAnsi="Times New Roman" w:cs="Times New Roman"/>
          <w:b/>
          <w:bCs/>
          <w:sz w:val="24"/>
          <w:szCs w:val="24"/>
          <w:lang w:eastAsia="ru-RU"/>
        </w:rPr>
        <w:t>.0</w:t>
      </w:r>
      <w:r w:rsidR="00B9002B" w:rsidRPr="005A57FD">
        <w:rPr>
          <w:rFonts w:ascii="Times New Roman" w:eastAsiaTheme="majorEastAsia" w:hAnsi="Times New Roman" w:cs="Times New Roman"/>
          <w:b/>
          <w:bCs/>
          <w:sz w:val="24"/>
          <w:szCs w:val="24"/>
          <w:lang w:eastAsia="ru-RU"/>
        </w:rPr>
        <w:t>5</w:t>
      </w:r>
      <w:r w:rsidRPr="005A57FD">
        <w:rPr>
          <w:rFonts w:ascii="Times New Roman" w:eastAsiaTheme="majorEastAsia" w:hAnsi="Times New Roman" w:cs="Times New Roman"/>
          <w:b/>
          <w:bCs/>
          <w:sz w:val="24"/>
          <w:szCs w:val="24"/>
          <w:lang w:eastAsia="ru-RU"/>
        </w:rPr>
        <w:t xml:space="preserve"> «</w:t>
      </w:r>
      <w:r w:rsidR="00B9002B" w:rsidRPr="005A57FD">
        <w:rPr>
          <w:rFonts w:ascii="Times New Roman" w:eastAsiaTheme="majorEastAsia" w:hAnsi="Times New Roman" w:cs="Times New Roman"/>
          <w:b/>
          <w:bCs/>
          <w:sz w:val="24"/>
          <w:szCs w:val="24"/>
          <w:lang w:eastAsia="ru-RU"/>
        </w:rPr>
        <w:t>ОСНОВЫ ТЕХНИЧЕСКОГО ЧЕРЧЕНИЯ</w:t>
      </w:r>
      <w:r w:rsidRPr="005A57FD">
        <w:rPr>
          <w:rFonts w:ascii="Times New Roman" w:eastAsiaTheme="majorEastAsia" w:hAnsi="Times New Roman" w:cs="Times New Roman"/>
          <w:b/>
          <w:bCs/>
          <w:sz w:val="24"/>
          <w:szCs w:val="24"/>
          <w:lang w:eastAsia="ru-RU"/>
        </w:rPr>
        <w:t>»</w:t>
      </w:r>
    </w:p>
    <w:p w:rsidR="005C56E4" w:rsidRPr="005A57FD" w:rsidRDefault="005C56E4" w:rsidP="005A57FD">
      <w:pPr>
        <w:keepNext/>
        <w:keepLines/>
        <w:spacing w:after="0" w:line="240" w:lineRule="auto"/>
        <w:jc w:val="center"/>
        <w:outlineLvl w:val="0"/>
        <w:rPr>
          <w:rFonts w:ascii="Times New Roman" w:eastAsiaTheme="majorEastAsia" w:hAnsi="Times New Roman" w:cs="Times New Roman"/>
          <w:b/>
          <w:bCs/>
          <w:sz w:val="24"/>
          <w:szCs w:val="24"/>
          <w:lang w:eastAsia="ru-RU"/>
        </w:rPr>
      </w:pPr>
    </w:p>
    <w:p w:rsidR="005C56E4" w:rsidRPr="005A57FD" w:rsidRDefault="005C56E4" w:rsidP="005A57FD">
      <w:pPr>
        <w:widowControl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Дисциплина О</w:t>
      </w:r>
      <w:r w:rsidR="008252D0" w:rsidRPr="005A57FD">
        <w:rPr>
          <w:rFonts w:ascii="Times New Roman" w:hAnsi="Times New Roman" w:cs="Times New Roman"/>
          <w:sz w:val="24"/>
          <w:szCs w:val="24"/>
        </w:rPr>
        <w:t>П</w:t>
      </w:r>
      <w:r w:rsidRPr="005A57FD">
        <w:rPr>
          <w:rFonts w:ascii="Times New Roman" w:hAnsi="Times New Roman" w:cs="Times New Roman"/>
          <w:sz w:val="24"/>
          <w:szCs w:val="24"/>
        </w:rPr>
        <w:t>.0</w:t>
      </w:r>
      <w:r w:rsidR="008252D0" w:rsidRPr="005A57FD">
        <w:rPr>
          <w:rFonts w:ascii="Times New Roman" w:hAnsi="Times New Roman" w:cs="Times New Roman"/>
          <w:sz w:val="24"/>
          <w:szCs w:val="24"/>
        </w:rPr>
        <w:t>5</w:t>
      </w:r>
      <w:r w:rsidRPr="005A57FD">
        <w:rPr>
          <w:rFonts w:ascii="Times New Roman" w:hAnsi="Times New Roman" w:cs="Times New Roman"/>
          <w:sz w:val="24"/>
          <w:szCs w:val="24"/>
        </w:rPr>
        <w:t xml:space="preserve"> </w:t>
      </w:r>
      <w:r w:rsidR="008252D0" w:rsidRPr="005A57FD">
        <w:rPr>
          <w:rFonts w:ascii="Times New Roman" w:hAnsi="Times New Roman" w:cs="Times New Roman"/>
          <w:sz w:val="24"/>
          <w:szCs w:val="24"/>
        </w:rPr>
        <w:t xml:space="preserve">Основы технического черчения </w:t>
      </w:r>
      <w:r w:rsidRPr="005A57FD">
        <w:rPr>
          <w:rFonts w:ascii="Times New Roman" w:hAnsi="Times New Roman" w:cs="Times New Roman"/>
          <w:sz w:val="24"/>
          <w:szCs w:val="24"/>
        </w:rPr>
        <w:t>в основной профессиональной образова</w:t>
      </w:r>
      <w:r w:rsidR="000F0C76" w:rsidRPr="005A57FD">
        <w:rPr>
          <w:rFonts w:ascii="Times New Roman" w:hAnsi="Times New Roman" w:cs="Times New Roman"/>
          <w:sz w:val="24"/>
          <w:szCs w:val="24"/>
        </w:rPr>
        <w:t>тельной программе представлена 4</w:t>
      </w:r>
      <w:r w:rsidRPr="005A57FD">
        <w:rPr>
          <w:rFonts w:ascii="Times New Roman" w:hAnsi="Times New Roman" w:cs="Times New Roman"/>
          <w:sz w:val="24"/>
          <w:szCs w:val="24"/>
        </w:rPr>
        <w:t xml:space="preserve"> разделами. Основной целью дисциплины является</w:t>
      </w:r>
      <w:r w:rsidR="00AE1CC1" w:rsidRPr="005A57FD">
        <w:rPr>
          <w:rFonts w:ascii="Times New Roman" w:hAnsi="Times New Roman" w:cs="Times New Roman"/>
          <w:sz w:val="24"/>
          <w:szCs w:val="24"/>
        </w:rPr>
        <w:t xml:space="preserve"> приобретение теоретических</w:t>
      </w:r>
      <w:r w:rsidR="00E035CF" w:rsidRPr="005A57FD">
        <w:rPr>
          <w:rFonts w:ascii="Times New Roman" w:hAnsi="Times New Roman" w:cs="Times New Roman"/>
          <w:sz w:val="24"/>
          <w:szCs w:val="24"/>
        </w:rPr>
        <w:t xml:space="preserve"> и технических</w:t>
      </w:r>
      <w:r w:rsidR="00AE1CC1" w:rsidRPr="005A57FD">
        <w:rPr>
          <w:rFonts w:ascii="Times New Roman" w:hAnsi="Times New Roman" w:cs="Times New Roman"/>
          <w:sz w:val="24"/>
          <w:szCs w:val="24"/>
        </w:rPr>
        <w:t xml:space="preserve"> знаний</w:t>
      </w:r>
      <w:r w:rsidR="00E035CF" w:rsidRPr="005A57FD">
        <w:rPr>
          <w:rFonts w:ascii="Times New Roman" w:hAnsi="Times New Roman" w:cs="Times New Roman"/>
          <w:sz w:val="24"/>
          <w:szCs w:val="24"/>
        </w:rPr>
        <w:t>,</w:t>
      </w:r>
      <w:r w:rsidR="00AE1CC1" w:rsidRPr="005A57FD">
        <w:rPr>
          <w:rFonts w:ascii="Times New Roman" w:hAnsi="Times New Roman" w:cs="Times New Roman"/>
          <w:sz w:val="24"/>
          <w:szCs w:val="24"/>
        </w:rPr>
        <w:t xml:space="preserve"> практических навыков</w:t>
      </w:r>
      <w:r w:rsidR="00E035CF" w:rsidRPr="005A57FD">
        <w:rPr>
          <w:rFonts w:ascii="Times New Roman" w:hAnsi="Times New Roman" w:cs="Times New Roman"/>
          <w:sz w:val="24"/>
          <w:szCs w:val="24"/>
        </w:rPr>
        <w:t>, требований стандартов при выполнении, оформлении и чтении чертежей</w:t>
      </w:r>
      <w:r w:rsidR="007601AC" w:rsidRPr="005A57FD">
        <w:rPr>
          <w:rFonts w:ascii="Times New Roman" w:hAnsi="Times New Roman" w:cs="Times New Roman"/>
          <w:sz w:val="24"/>
          <w:szCs w:val="24"/>
        </w:rPr>
        <w:t xml:space="preserve"> при реализации ФГОС</w:t>
      </w:r>
      <w:r w:rsidR="00E035CF" w:rsidRPr="005A57FD">
        <w:rPr>
          <w:rFonts w:ascii="Times New Roman" w:hAnsi="Times New Roman" w:cs="Times New Roman"/>
          <w:sz w:val="24"/>
          <w:szCs w:val="24"/>
        </w:rPr>
        <w:t>.</w:t>
      </w:r>
      <w:r w:rsidR="0073428E" w:rsidRPr="005A57FD">
        <w:rPr>
          <w:rFonts w:ascii="Times New Roman" w:hAnsi="Times New Roman" w:cs="Times New Roman"/>
          <w:sz w:val="24"/>
          <w:szCs w:val="24"/>
        </w:rPr>
        <w:t xml:space="preserve"> </w:t>
      </w:r>
      <w:r w:rsidRPr="005A57FD">
        <w:rPr>
          <w:rFonts w:ascii="Times New Roman" w:hAnsi="Times New Roman" w:cs="Times New Roman"/>
          <w:sz w:val="24"/>
          <w:szCs w:val="24"/>
        </w:rPr>
        <w:t xml:space="preserve">Внеаудиторные самостоятельные работы выполняются </w:t>
      </w:r>
      <w:r w:rsidR="004B2DBD" w:rsidRPr="005A57FD">
        <w:rPr>
          <w:rFonts w:ascii="Times New Roman" w:eastAsia="Times New Roman" w:hAnsi="Times New Roman" w:cs="Times New Roman"/>
          <w:sz w:val="24"/>
          <w:szCs w:val="24"/>
          <w:lang w:eastAsia="ru-RU"/>
        </w:rPr>
        <w:t>обучающимися</w:t>
      </w:r>
      <w:r w:rsidR="004B2DBD" w:rsidRPr="005A57FD">
        <w:rPr>
          <w:rFonts w:ascii="Times New Roman" w:hAnsi="Times New Roman" w:cs="Times New Roman"/>
          <w:sz w:val="24"/>
          <w:szCs w:val="24"/>
        </w:rPr>
        <w:t xml:space="preserve"> </w:t>
      </w:r>
      <w:r w:rsidRPr="005A57FD">
        <w:rPr>
          <w:rFonts w:ascii="Times New Roman" w:hAnsi="Times New Roman" w:cs="Times New Roman"/>
          <w:sz w:val="24"/>
          <w:szCs w:val="24"/>
        </w:rPr>
        <w:t>индивидуально в домашних условиях или дополнительных занятиях. К выполнению внеаудиторных самостоятельных работ допускаются все</w:t>
      </w:r>
      <w:r w:rsidR="004B2DBD" w:rsidRPr="005A57FD">
        <w:rPr>
          <w:rFonts w:ascii="Times New Roman" w:eastAsia="Times New Roman" w:hAnsi="Times New Roman" w:cs="Times New Roman"/>
          <w:sz w:val="24"/>
          <w:szCs w:val="24"/>
          <w:lang w:eastAsia="ru-RU"/>
        </w:rPr>
        <w:t xml:space="preserve"> обучающиеся</w:t>
      </w:r>
      <w:r w:rsidRPr="005A57FD">
        <w:rPr>
          <w:rFonts w:ascii="Times New Roman" w:hAnsi="Times New Roman" w:cs="Times New Roman"/>
          <w:sz w:val="24"/>
          <w:szCs w:val="24"/>
        </w:rPr>
        <w:t>.</w:t>
      </w:r>
    </w:p>
    <w:p w:rsidR="005C56E4" w:rsidRPr="005A57FD" w:rsidRDefault="005C56E4" w:rsidP="005A57FD">
      <w:pPr>
        <w:widowControl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Распределение внеаудиторных самостоятельных работ по содержанию рабочей программы О</w:t>
      </w:r>
      <w:r w:rsidR="009D6205" w:rsidRPr="005A57FD">
        <w:rPr>
          <w:rFonts w:ascii="Times New Roman" w:hAnsi="Times New Roman" w:cs="Times New Roman"/>
          <w:sz w:val="24"/>
          <w:szCs w:val="24"/>
        </w:rPr>
        <w:t>П</w:t>
      </w:r>
      <w:r w:rsidRPr="005A57FD">
        <w:rPr>
          <w:rFonts w:ascii="Times New Roman" w:hAnsi="Times New Roman" w:cs="Times New Roman"/>
          <w:sz w:val="24"/>
          <w:szCs w:val="24"/>
        </w:rPr>
        <w:t>.0</w:t>
      </w:r>
      <w:r w:rsidR="009D6205" w:rsidRPr="005A57FD">
        <w:rPr>
          <w:rFonts w:ascii="Times New Roman" w:hAnsi="Times New Roman" w:cs="Times New Roman"/>
          <w:sz w:val="24"/>
          <w:szCs w:val="24"/>
        </w:rPr>
        <w:t>5</w:t>
      </w:r>
      <w:r w:rsidRPr="005A57FD">
        <w:rPr>
          <w:rFonts w:ascii="Times New Roman" w:hAnsi="Times New Roman" w:cs="Times New Roman"/>
          <w:sz w:val="24"/>
          <w:szCs w:val="24"/>
        </w:rPr>
        <w:t xml:space="preserve"> </w:t>
      </w:r>
      <w:r w:rsidR="009D6205" w:rsidRPr="005A57FD">
        <w:rPr>
          <w:rFonts w:ascii="Times New Roman" w:hAnsi="Times New Roman" w:cs="Times New Roman"/>
          <w:sz w:val="24"/>
          <w:szCs w:val="24"/>
        </w:rPr>
        <w:t xml:space="preserve">Основы технического черчения </w:t>
      </w:r>
      <w:r w:rsidRPr="005A57FD">
        <w:rPr>
          <w:rFonts w:ascii="Times New Roman" w:hAnsi="Times New Roman" w:cs="Times New Roman"/>
          <w:sz w:val="24"/>
          <w:szCs w:val="24"/>
        </w:rPr>
        <w:t>приведено в таблице 1.</w:t>
      </w:r>
    </w:p>
    <w:p w:rsidR="005C56E4" w:rsidRPr="005A57FD" w:rsidRDefault="005C56E4" w:rsidP="005A57FD">
      <w:pPr>
        <w:widowControl w:val="0"/>
        <w:spacing w:after="0" w:line="240" w:lineRule="auto"/>
        <w:jc w:val="both"/>
        <w:rPr>
          <w:rFonts w:ascii="Times New Roman" w:hAnsi="Times New Roman" w:cs="Times New Roman"/>
          <w:sz w:val="24"/>
          <w:szCs w:val="24"/>
        </w:rPr>
      </w:pPr>
    </w:p>
    <w:p w:rsidR="005C56E4" w:rsidRPr="005A57FD" w:rsidRDefault="005C56E4" w:rsidP="005A57FD">
      <w:pPr>
        <w:pStyle w:val="a4"/>
        <w:spacing w:after="0"/>
        <w:jc w:val="center"/>
        <w:rPr>
          <w:rFonts w:ascii="Times New Roman" w:hAnsi="Times New Roman" w:cs="Times New Roman"/>
          <w:color w:val="auto"/>
          <w:sz w:val="24"/>
          <w:szCs w:val="24"/>
        </w:rPr>
      </w:pPr>
      <w:r w:rsidRPr="005A57FD">
        <w:rPr>
          <w:rFonts w:ascii="Times New Roman" w:hAnsi="Times New Roman" w:cs="Times New Roman"/>
          <w:color w:val="auto"/>
          <w:sz w:val="24"/>
          <w:szCs w:val="24"/>
        </w:rPr>
        <w:t xml:space="preserve">Таблица </w:t>
      </w:r>
      <w:r w:rsidR="00422C0A" w:rsidRPr="005A57FD">
        <w:rPr>
          <w:rFonts w:ascii="Times New Roman" w:hAnsi="Times New Roman" w:cs="Times New Roman"/>
          <w:color w:val="auto"/>
          <w:sz w:val="24"/>
          <w:szCs w:val="24"/>
        </w:rPr>
        <w:fldChar w:fldCharType="begin"/>
      </w:r>
      <w:r w:rsidRPr="005A57FD">
        <w:rPr>
          <w:rFonts w:ascii="Times New Roman" w:hAnsi="Times New Roman" w:cs="Times New Roman"/>
          <w:color w:val="auto"/>
          <w:sz w:val="24"/>
          <w:szCs w:val="24"/>
        </w:rPr>
        <w:instrText xml:space="preserve"> SEQ Таблица \* ARABIC </w:instrText>
      </w:r>
      <w:r w:rsidR="00422C0A" w:rsidRPr="005A57FD">
        <w:rPr>
          <w:rFonts w:ascii="Times New Roman" w:hAnsi="Times New Roman" w:cs="Times New Roman"/>
          <w:color w:val="auto"/>
          <w:sz w:val="24"/>
          <w:szCs w:val="24"/>
        </w:rPr>
        <w:fldChar w:fldCharType="separate"/>
      </w:r>
      <w:r w:rsidRPr="005A57FD">
        <w:rPr>
          <w:rFonts w:ascii="Times New Roman" w:hAnsi="Times New Roman" w:cs="Times New Roman"/>
          <w:noProof/>
          <w:color w:val="auto"/>
          <w:sz w:val="24"/>
          <w:szCs w:val="24"/>
        </w:rPr>
        <w:t>1</w:t>
      </w:r>
      <w:r w:rsidR="00422C0A" w:rsidRPr="005A57FD">
        <w:rPr>
          <w:rFonts w:ascii="Times New Roman" w:hAnsi="Times New Roman" w:cs="Times New Roman"/>
          <w:color w:val="auto"/>
          <w:sz w:val="24"/>
          <w:szCs w:val="24"/>
        </w:rPr>
        <w:fldChar w:fldCharType="end"/>
      </w:r>
      <w:r w:rsidRPr="005A57FD">
        <w:rPr>
          <w:rFonts w:ascii="Times New Roman" w:hAnsi="Times New Roman" w:cs="Times New Roman"/>
          <w:color w:val="auto"/>
          <w:sz w:val="24"/>
          <w:szCs w:val="24"/>
        </w:rPr>
        <w:t>. Распределение внеаудиторных самостоятельных работ</w:t>
      </w:r>
    </w:p>
    <w:p w:rsidR="005C56E4" w:rsidRPr="005A57FD" w:rsidRDefault="005C56E4" w:rsidP="005A57FD">
      <w:pPr>
        <w:pStyle w:val="a4"/>
        <w:spacing w:after="0"/>
        <w:jc w:val="center"/>
        <w:rPr>
          <w:rFonts w:ascii="Times New Roman" w:hAnsi="Times New Roman" w:cs="Times New Roman"/>
          <w:color w:val="auto"/>
          <w:sz w:val="24"/>
          <w:szCs w:val="24"/>
        </w:rPr>
      </w:pPr>
      <w:r w:rsidRPr="005A57FD">
        <w:rPr>
          <w:rFonts w:ascii="Times New Roman" w:hAnsi="Times New Roman" w:cs="Times New Roman"/>
          <w:color w:val="auto"/>
          <w:sz w:val="24"/>
          <w:szCs w:val="24"/>
        </w:rPr>
        <w:t>по разделам дисциплины</w:t>
      </w:r>
      <w:r w:rsidR="00FD2025" w:rsidRPr="005A57FD">
        <w:rPr>
          <w:rFonts w:ascii="Times New Roman" w:hAnsi="Times New Roman" w:cs="Times New Roman"/>
          <w:color w:val="auto"/>
          <w:sz w:val="24"/>
          <w:szCs w:val="24"/>
        </w:rPr>
        <w:t xml:space="preserve"> ОП</w:t>
      </w:r>
      <w:r w:rsidRPr="005A57FD">
        <w:rPr>
          <w:rFonts w:ascii="Times New Roman" w:hAnsi="Times New Roman" w:cs="Times New Roman"/>
          <w:color w:val="auto"/>
          <w:sz w:val="24"/>
          <w:szCs w:val="24"/>
        </w:rPr>
        <w:t>.0</w:t>
      </w:r>
      <w:r w:rsidR="0059075E" w:rsidRPr="005A57FD">
        <w:rPr>
          <w:rFonts w:ascii="Times New Roman" w:hAnsi="Times New Roman" w:cs="Times New Roman"/>
          <w:color w:val="auto"/>
          <w:sz w:val="24"/>
          <w:szCs w:val="24"/>
        </w:rPr>
        <w:t>1</w:t>
      </w:r>
      <w:r w:rsidRPr="005A57FD">
        <w:rPr>
          <w:rFonts w:ascii="Times New Roman" w:hAnsi="Times New Roman" w:cs="Times New Roman"/>
          <w:color w:val="auto"/>
          <w:sz w:val="24"/>
          <w:szCs w:val="24"/>
        </w:rPr>
        <w:t xml:space="preserve"> </w:t>
      </w:r>
      <w:r w:rsidR="00FD2025" w:rsidRPr="005A57FD">
        <w:rPr>
          <w:rFonts w:ascii="Times New Roman" w:hAnsi="Times New Roman" w:cs="Times New Roman"/>
          <w:color w:val="auto"/>
          <w:sz w:val="24"/>
          <w:szCs w:val="24"/>
        </w:rPr>
        <w:t>Основы технического черчения</w:t>
      </w:r>
    </w:p>
    <w:p w:rsidR="00B776AB" w:rsidRPr="005A57FD" w:rsidRDefault="00B776AB" w:rsidP="005A57FD">
      <w:pPr>
        <w:spacing w:after="0"/>
        <w:rPr>
          <w:rFonts w:ascii="Times New Roman" w:hAnsi="Times New Roman" w:cs="Times New Roman"/>
          <w:sz w:val="24"/>
          <w:szCs w:val="24"/>
          <w:lang w:eastAsia="ru-RU"/>
        </w:rPr>
      </w:pPr>
    </w:p>
    <w:tbl>
      <w:tblPr>
        <w:tblStyle w:val="a3"/>
        <w:tblW w:w="9781" w:type="dxa"/>
        <w:tblInd w:w="108" w:type="dxa"/>
        <w:tblLayout w:type="fixed"/>
        <w:tblLook w:val="04A0" w:firstRow="1" w:lastRow="0" w:firstColumn="1" w:lastColumn="0" w:noHBand="0" w:noVBand="1"/>
      </w:tblPr>
      <w:tblGrid>
        <w:gridCol w:w="2977"/>
        <w:gridCol w:w="6804"/>
      </w:tblGrid>
      <w:tr w:rsidR="005C56E4" w:rsidRPr="005A57FD" w:rsidTr="00A75605">
        <w:tc>
          <w:tcPr>
            <w:tcW w:w="2977" w:type="dxa"/>
            <w:vAlign w:val="center"/>
          </w:tcPr>
          <w:p w:rsidR="005C56E4" w:rsidRPr="005A57FD" w:rsidRDefault="005C56E4" w:rsidP="005A57FD">
            <w:pPr>
              <w:widowControl w:val="0"/>
              <w:jc w:val="center"/>
              <w:rPr>
                <w:rFonts w:ascii="Times New Roman" w:hAnsi="Times New Roman" w:cs="Times New Roman"/>
                <w:b/>
                <w:sz w:val="24"/>
                <w:szCs w:val="24"/>
              </w:rPr>
            </w:pPr>
            <w:r w:rsidRPr="005A57FD">
              <w:rPr>
                <w:rFonts w:ascii="Times New Roman" w:hAnsi="Times New Roman" w:cs="Times New Roman"/>
                <w:b/>
                <w:sz w:val="24"/>
                <w:szCs w:val="24"/>
              </w:rPr>
              <w:t>Раздел и тема учебной рабочей программы</w:t>
            </w:r>
          </w:p>
        </w:tc>
        <w:tc>
          <w:tcPr>
            <w:tcW w:w="6804" w:type="dxa"/>
            <w:vAlign w:val="center"/>
          </w:tcPr>
          <w:p w:rsidR="005C56E4" w:rsidRPr="005A57FD" w:rsidRDefault="005C56E4" w:rsidP="005A57FD">
            <w:pPr>
              <w:widowControl w:val="0"/>
              <w:jc w:val="center"/>
              <w:rPr>
                <w:rFonts w:ascii="Times New Roman" w:hAnsi="Times New Roman" w:cs="Times New Roman"/>
                <w:b/>
                <w:sz w:val="24"/>
                <w:szCs w:val="24"/>
              </w:rPr>
            </w:pPr>
            <w:r w:rsidRPr="005A57FD">
              <w:rPr>
                <w:rFonts w:ascii="Times New Roman" w:hAnsi="Times New Roman" w:cs="Times New Roman"/>
                <w:b/>
                <w:sz w:val="24"/>
                <w:szCs w:val="24"/>
              </w:rPr>
              <w:t>Номер и наименование внеаудиторной самостоятельной работы</w:t>
            </w:r>
          </w:p>
        </w:tc>
      </w:tr>
      <w:tr w:rsidR="005C56E4" w:rsidRPr="005A57FD" w:rsidTr="00A75605">
        <w:tc>
          <w:tcPr>
            <w:tcW w:w="2977" w:type="dxa"/>
          </w:tcPr>
          <w:p w:rsidR="005C56E4" w:rsidRPr="005A57FD" w:rsidRDefault="005C56E4" w:rsidP="005A57FD">
            <w:pPr>
              <w:widowControl w:val="0"/>
              <w:jc w:val="center"/>
              <w:rPr>
                <w:rFonts w:ascii="Times New Roman" w:hAnsi="Times New Roman" w:cs="Times New Roman"/>
                <w:sz w:val="24"/>
                <w:szCs w:val="24"/>
              </w:rPr>
            </w:pPr>
            <w:r w:rsidRPr="005A57FD">
              <w:rPr>
                <w:rFonts w:ascii="Times New Roman" w:hAnsi="Times New Roman" w:cs="Times New Roman"/>
                <w:sz w:val="24"/>
                <w:szCs w:val="24"/>
              </w:rPr>
              <w:t xml:space="preserve">Раздел 1. </w:t>
            </w:r>
            <w:r w:rsidR="0059075E" w:rsidRPr="005A57FD">
              <w:rPr>
                <w:rFonts w:ascii="Times New Roman" w:hAnsi="Times New Roman" w:cs="Times New Roman"/>
                <w:sz w:val="24"/>
                <w:szCs w:val="24"/>
              </w:rPr>
              <w:t>Общая часть. Сведения о чертежах.</w:t>
            </w:r>
          </w:p>
        </w:tc>
        <w:tc>
          <w:tcPr>
            <w:tcW w:w="6804" w:type="dxa"/>
          </w:tcPr>
          <w:p w:rsidR="0059075E" w:rsidRPr="005A57FD" w:rsidRDefault="0059075E" w:rsidP="005A57FD">
            <w:pPr>
              <w:widowControl w:val="0"/>
              <w:shd w:val="clear" w:color="auto" w:fill="FFFFFF"/>
              <w:tabs>
                <w:tab w:val="left" w:pos="142"/>
              </w:tabs>
              <w:autoSpaceDE w:val="0"/>
              <w:autoSpaceDN w:val="0"/>
              <w:adjustRightInd w:val="0"/>
              <w:rPr>
                <w:rFonts w:ascii="Times New Roman" w:hAnsi="Times New Roman" w:cs="Times New Roman"/>
                <w:sz w:val="24"/>
                <w:szCs w:val="24"/>
              </w:rPr>
            </w:pPr>
            <w:r w:rsidRPr="005A57FD">
              <w:rPr>
                <w:rFonts w:ascii="Times New Roman" w:eastAsia="Calibri" w:hAnsi="Times New Roman" w:cs="Times New Roman"/>
                <w:b/>
                <w:spacing w:val="-2"/>
                <w:sz w:val="24"/>
                <w:szCs w:val="24"/>
              </w:rPr>
              <w:t xml:space="preserve">Самостоятельная работа </w:t>
            </w:r>
            <w:r w:rsidR="005C56E4" w:rsidRPr="005A57FD">
              <w:rPr>
                <w:rFonts w:ascii="Times New Roman" w:eastAsia="Calibri" w:hAnsi="Times New Roman" w:cs="Times New Roman"/>
                <w:b/>
                <w:spacing w:val="-2"/>
                <w:sz w:val="24"/>
                <w:szCs w:val="24"/>
              </w:rPr>
              <w:t xml:space="preserve"> </w:t>
            </w:r>
            <w:r w:rsidR="005C56E4" w:rsidRPr="005A57FD">
              <w:rPr>
                <w:rFonts w:ascii="Times New Roman" w:eastAsia="Calibri" w:hAnsi="Times New Roman" w:cs="Times New Roman"/>
                <w:spacing w:val="-2"/>
                <w:sz w:val="24"/>
                <w:szCs w:val="24"/>
              </w:rPr>
              <w:t xml:space="preserve"> </w:t>
            </w:r>
            <w:r w:rsidR="003B4A81" w:rsidRPr="005A57FD">
              <w:rPr>
                <w:rFonts w:ascii="Times New Roman" w:hAnsi="Times New Roman" w:cs="Times New Roman"/>
                <w:sz w:val="24"/>
                <w:szCs w:val="24"/>
              </w:rPr>
              <w:t>Выполнение  элементов технического задания по теме «Выполнение технического рисунка по ортогональному чертежу». Оформление на формате А4 в прямоугольной изометрической проекции и нанесение светотени на поверхности.</w:t>
            </w:r>
          </w:p>
          <w:p w:rsidR="0059075E" w:rsidRPr="005A57FD" w:rsidRDefault="0059075E" w:rsidP="005A57FD">
            <w:pPr>
              <w:pStyle w:val="a8"/>
              <w:spacing w:after="0"/>
            </w:pPr>
            <w:r w:rsidRPr="005A57FD">
              <w:t>Построение изометрической проекции детали в формате А4.</w:t>
            </w:r>
          </w:p>
          <w:p w:rsidR="0059075E" w:rsidRPr="005A57FD" w:rsidRDefault="0059075E" w:rsidP="005A57FD">
            <w:pPr>
              <w:widowControl w:val="0"/>
              <w:shd w:val="clear" w:color="auto" w:fill="FFFFFF"/>
              <w:tabs>
                <w:tab w:val="left" w:pos="142"/>
              </w:tabs>
              <w:autoSpaceDE w:val="0"/>
              <w:autoSpaceDN w:val="0"/>
              <w:adjustRightInd w:val="0"/>
              <w:rPr>
                <w:rFonts w:ascii="Times New Roman" w:hAnsi="Times New Roman" w:cs="Times New Roman"/>
                <w:sz w:val="24"/>
                <w:szCs w:val="24"/>
              </w:rPr>
            </w:pPr>
            <w:r w:rsidRPr="005A57FD">
              <w:rPr>
                <w:rFonts w:ascii="Times New Roman" w:hAnsi="Times New Roman" w:cs="Times New Roman"/>
                <w:sz w:val="24"/>
                <w:szCs w:val="24"/>
              </w:rPr>
              <w:t>Построение третьей проекции детали по двум заданным в формате А4.</w:t>
            </w:r>
          </w:p>
          <w:p w:rsidR="0059075E" w:rsidRPr="005A57FD" w:rsidRDefault="0059075E" w:rsidP="005A57FD">
            <w:pPr>
              <w:widowControl w:val="0"/>
              <w:shd w:val="clear" w:color="auto" w:fill="FFFFFF"/>
              <w:tabs>
                <w:tab w:val="left" w:pos="142"/>
              </w:tabs>
              <w:autoSpaceDE w:val="0"/>
              <w:autoSpaceDN w:val="0"/>
              <w:adjustRightInd w:val="0"/>
              <w:rPr>
                <w:rFonts w:ascii="Times New Roman" w:hAnsi="Times New Roman" w:cs="Times New Roman"/>
                <w:sz w:val="24"/>
                <w:szCs w:val="24"/>
              </w:rPr>
            </w:pPr>
            <w:r w:rsidRPr="005A57FD">
              <w:rPr>
                <w:rFonts w:ascii="Times New Roman" w:hAnsi="Times New Roman" w:cs="Times New Roman"/>
                <w:sz w:val="24"/>
                <w:szCs w:val="24"/>
              </w:rPr>
              <w:t>Выполнение чертежа профильного разреза детали в формате А4.</w:t>
            </w:r>
          </w:p>
          <w:p w:rsidR="005C56E4" w:rsidRPr="005A57FD" w:rsidRDefault="005C56E4" w:rsidP="005A57FD">
            <w:pPr>
              <w:widowControl w:val="0"/>
              <w:shd w:val="clear" w:color="auto" w:fill="FFFFFF"/>
              <w:tabs>
                <w:tab w:val="left" w:pos="142"/>
              </w:tabs>
              <w:autoSpaceDE w:val="0"/>
              <w:autoSpaceDN w:val="0"/>
              <w:adjustRightInd w:val="0"/>
              <w:rPr>
                <w:rFonts w:ascii="Times New Roman" w:eastAsia="Calibri" w:hAnsi="Times New Roman" w:cs="Times New Roman"/>
                <w:color w:val="000000" w:themeColor="text1"/>
                <w:spacing w:val="-2"/>
                <w:sz w:val="24"/>
                <w:szCs w:val="24"/>
              </w:rPr>
            </w:pPr>
            <w:r w:rsidRPr="005A57FD">
              <w:rPr>
                <w:rFonts w:ascii="Times New Roman" w:eastAsia="Calibri" w:hAnsi="Times New Roman" w:cs="Times New Roman"/>
                <w:spacing w:val="-2"/>
                <w:sz w:val="24"/>
                <w:szCs w:val="24"/>
              </w:rPr>
              <w:t xml:space="preserve"> </w:t>
            </w:r>
            <w:r w:rsidRPr="005A57FD">
              <w:rPr>
                <w:rFonts w:ascii="Times New Roman" w:eastAsia="Calibri" w:hAnsi="Times New Roman" w:cs="Times New Roman"/>
                <w:i/>
                <w:color w:val="000000" w:themeColor="text1"/>
                <w:spacing w:val="-2"/>
                <w:sz w:val="24"/>
                <w:szCs w:val="24"/>
              </w:rPr>
              <w:t xml:space="preserve">Количество часов – </w:t>
            </w:r>
            <w:r w:rsidR="0059075E" w:rsidRPr="005A57FD">
              <w:rPr>
                <w:rFonts w:ascii="Times New Roman" w:eastAsia="Calibri" w:hAnsi="Times New Roman" w:cs="Times New Roman"/>
                <w:i/>
                <w:color w:val="000000" w:themeColor="text1"/>
                <w:spacing w:val="-2"/>
                <w:sz w:val="24"/>
                <w:szCs w:val="24"/>
              </w:rPr>
              <w:t>9</w:t>
            </w:r>
          </w:p>
        </w:tc>
      </w:tr>
      <w:tr w:rsidR="005C56E4" w:rsidRPr="005A57FD" w:rsidTr="00A75605">
        <w:tc>
          <w:tcPr>
            <w:tcW w:w="2977" w:type="dxa"/>
          </w:tcPr>
          <w:p w:rsidR="005C56E4" w:rsidRPr="005A57FD" w:rsidRDefault="005C56E4" w:rsidP="005A57FD">
            <w:pPr>
              <w:rPr>
                <w:rFonts w:ascii="Times New Roman" w:hAnsi="Times New Roman" w:cs="Times New Roman"/>
                <w:sz w:val="24"/>
                <w:szCs w:val="24"/>
              </w:rPr>
            </w:pPr>
            <w:r w:rsidRPr="005A57FD">
              <w:rPr>
                <w:rFonts w:ascii="Times New Roman" w:hAnsi="Times New Roman" w:cs="Times New Roman"/>
                <w:sz w:val="24"/>
                <w:szCs w:val="24"/>
              </w:rPr>
              <w:t xml:space="preserve">Раздел </w:t>
            </w:r>
            <w:r w:rsidR="0059075E" w:rsidRPr="005A57FD">
              <w:rPr>
                <w:rFonts w:ascii="Times New Roman" w:hAnsi="Times New Roman" w:cs="Times New Roman"/>
                <w:sz w:val="24"/>
                <w:szCs w:val="24"/>
              </w:rPr>
              <w:t>2</w:t>
            </w:r>
            <w:r w:rsidRPr="005A57FD">
              <w:rPr>
                <w:rFonts w:ascii="Times New Roman" w:hAnsi="Times New Roman" w:cs="Times New Roman"/>
                <w:sz w:val="24"/>
                <w:szCs w:val="24"/>
              </w:rPr>
              <w:t xml:space="preserve">. </w:t>
            </w:r>
            <w:r w:rsidR="00925513" w:rsidRPr="005A57FD">
              <w:rPr>
                <w:rFonts w:ascii="Times New Roman" w:hAnsi="Times New Roman" w:cs="Times New Roman"/>
                <w:sz w:val="24"/>
                <w:szCs w:val="24"/>
              </w:rPr>
              <w:t>Машиностроительное черчение</w:t>
            </w:r>
          </w:p>
        </w:tc>
        <w:tc>
          <w:tcPr>
            <w:tcW w:w="6804" w:type="dxa"/>
          </w:tcPr>
          <w:p w:rsidR="0059075E" w:rsidRPr="005A57FD" w:rsidRDefault="0059075E" w:rsidP="005A57FD">
            <w:pPr>
              <w:ind w:right="-57"/>
              <w:jc w:val="both"/>
              <w:rPr>
                <w:rFonts w:ascii="Times New Roman" w:hAnsi="Times New Roman" w:cs="Times New Roman"/>
                <w:bCs/>
                <w:sz w:val="24"/>
                <w:szCs w:val="24"/>
              </w:rPr>
            </w:pPr>
            <w:r w:rsidRPr="005A57FD">
              <w:rPr>
                <w:rFonts w:ascii="Times New Roman" w:eastAsia="Calibri" w:hAnsi="Times New Roman" w:cs="Times New Roman"/>
                <w:b/>
                <w:spacing w:val="-2"/>
                <w:sz w:val="24"/>
                <w:szCs w:val="24"/>
              </w:rPr>
              <w:t xml:space="preserve">Самостоятельная работа </w:t>
            </w:r>
            <w:r w:rsidR="005C56E4" w:rsidRPr="005A57FD">
              <w:rPr>
                <w:rFonts w:ascii="Times New Roman" w:eastAsia="Calibri" w:hAnsi="Times New Roman" w:cs="Times New Roman"/>
                <w:b/>
                <w:spacing w:val="-2"/>
                <w:sz w:val="24"/>
                <w:szCs w:val="24"/>
              </w:rPr>
              <w:t>.</w:t>
            </w:r>
            <w:r w:rsidR="005C56E4" w:rsidRPr="005A57FD">
              <w:rPr>
                <w:rFonts w:ascii="Times New Roman" w:eastAsia="Calibri" w:hAnsi="Times New Roman" w:cs="Times New Roman"/>
                <w:spacing w:val="-2"/>
                <w:sz w:val="24"/>
                <w:szCs w:val="24"/>
              </w:rPr>
              <w:t xml:space="preserve">  </w:t>
            </w:r>
            <w:r w:rsidR="00925513" w:rsidRPr="005A57FD">
              <w:rPr>
                <w:rFonts w:ascii="Times New Roman" w:hAnsi="Times New Roman" w:cs="Times New Roman"/>
                <w:sz w:val="24"/>
                <w:szCs w:val="24"/>
              </w:rPr>
              <w:t>Выполнение  элементов технического задания по теме «Выполнение эскиза детали с натуры». Оформление на миллиметровке формата А3-А4, с соблюдением требований стандартов ЕСКД к рабочим чертежам деталей,</w:t>
            </w:r>
            <w:r w:rsidR="00B2160D" w:rsidRPr="005A57FD">
              <w:rPr>
                <w:rFonts w:ascii="Times New Roman" w:hAnsi="Times New Roman" w:cs="Times New Roman"/>
                <w:sz w:val="24"/>
                <w:szCs w:val="24"/>
              </w:rPr>
              <w:t xml:space="preserve"> указание размеров</w:t>
            </w:r>
            <w:r w:rsidR="00F169CC" w:rsidRPr="005A57FD">
              <w:rPr>
                <w:rFonts w:ascii="Times New Roman" w:hAnsi="Times New Roman" w:cs="Times New Roman"/>
                <w:bCs/>
                <w:sz w:val="24"/>
                <w:szCs w:val="24"/>
              </w:rPr>
              <w:t xml:space="preserve"> (порядок выполнения эскиза)</w:t>
            </w:r>
            <w:r w:rsidR="00925513" w:rsidRPr="005A57FD">
              <w:rPr>
                <w:rFonts w:ascii="Times New Roman" w:hAnsi="Times New Roman" w:cs="Times New Roman"/>
                <w:bCs/>
                <w:sz w:val="24"/>
                <w:szCs w:val="24"/>
              </w:rPr>
              <w:t xml:space="preserve">. </w:t>
            </w:r>
          </w:p>
          <w:p w:rsidR="0059075E" w:rsidRPr="005A57FD" w:rsidRDefault="0059075E" w:rsidP="005A57FD">
            <w:pPr>
              <w:pStyle w:val="a8"/>
              <w:spacing w:after="0"/>
            </w:pPr>
            <w:r w:rsidRPr="005A57FD">
              <w:t>Построение чертежа болта или гайки по табличным данным детали.</w:t>
            </w:r>
          </w:p>
          <w:p w:rsidR="0059075E" w:rsidRPr="005A57FD" w:rsidRDefault="0059075E" w:rsidP="005A57FD">
            <w:pPr>
              <w:pStyle w:val="a8"/>
              <w:spacing w:after="0"/>
            </w:pPr>
            <w:r w:rsidRPr="005A57FD">
              <w:t>Оформление таблицы условных изображений.</w:t>
            </w:r>
          </w:p>
          <w:p w:rsidR="0059075E" w:rsidRPr="005A57FD" w:rsidRDefault="0059075E" w:rsidP="005A57FD">
            <w:pPr>
              <w:ind w:right="-57"/>
              <w:jc w:val="both"/>
              <w:rPr>
                <w:rFonts w:ascii="Times New Roman" w:hAnsi="Times New Roman" w:cs="Times New Roman"/>
                <w:sz w:val="24"/>
                <w:szCs w:val="24"/>
              </w:rPr>
            </w:pPr>
            <w:r w:rsidRPr="005A57FD">
              <w:rPr>
                <w:rFonts w:ascii="Times New Roman" w:hAnsi="Times New Roman" w:cs="Times New Roman"/>
                <w:sz w:val="24"/>
                <w:szCs w:val="24"/>
              </w:rPr>
              <w:t>Вычерчивание чертежей несложных деталей с нанесением допусков, посадок и шероховатости.</w:t>
            </w:r>
          </w:p>
          <w:p w:rsidR="0059075E" w:rsidRPr="005A57FD" w:rsidRDefault="0059075E"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A57FD">
              <w:rPr>
                <w:rFonts w:ascii="Times New Roman" w:hAnsi="Times New Roman" w:cs="Times New Roman"/>
                <w:sz w:val="24"/>
                <w:szCs w:val="24"/>
              </w:rPr>
              <w:t>Чтение сборочных чертежей.</w:t>
            </w:r>
          </w:p>
          <w:p w:rsidR="0059075E" w:rsidRPr="005A57FD" w:rsidRDefault="0059075E" w:rsidP="005A57FD">
            <w:pPr>
              <w:ind w:right="-57"/>
              <w:jc w:val="both"/>
              <w:rPr>
                <w:rFonts w:ascii="Times New Roman" w:hAnsi="Times New Roman" w:cs="Times New Roman"/>
                <w:bCs/>
                <w:sz w:val="24"/>
                <w:szCs w:val="24"/>
              </w:rPr>
            </w:pPr>
            <w:r w:rsidRPr="005A57FD">
              <w:rPr>
                <w:rFonts w:ascii="Times New Roman" w:hAnsi="Times New Roman" w:cs="Times New Roman"/>
                <w:sz w:val="24"/>
                <w:szCs w:val="24"/>
              </w:rPr>
              <w:t>Выполнение чертежа кинематической схемы.</w:t>
            </w:r>
          </w:p>
          <w:p w:rsidR="005C56E4" w:rsidRPr="005A57FD" w:rsidRDefault="005C56E4" w:rsidP="005A57FD">
            <w:pPr>
              <w:ind w:right="-57"/>
              <w:jc w:val="both"/>
              <w:rPr>
                <w:rFonts w:ascii="Times New Roman" w:hAnsi="Times New Roman" w:cs="Times New Roman"/>
                <w:bCs/>
                <w:sz w:val="24"/>
                <w:szCs w:val="24"/>
              </w:rPr>
            </w:pPr>
            <w:r w:rsidRPr="005A57FD">
              <w:rPr>
                <w:rFonts w:ascii="Times New Roman" w:eastAsia="Calibri" w:hAnsi="Times New Roman" w:cs="Times New Roman"/>
                <w:i/>
                <w:color w:val="000000" w:themeColor="text1"/>
                <w:spacing w:val="-2"/>
                <w:sz w:val="24"/>
                <w:szCs w:val="24"/>
              </w:rPr>
              <w:t xml:space="preserve">Количество часов – </w:t>
            </w:r>
            <w:r w:rsidR="0059075E" w:rsidRPr="005A57FD">
              <w:rPr>
                <w:rFonts w:ascii="Times New Roman" w:eastAsia="Calibri" w:hAnsi="Times New Roman" w:cs="Times New Roman"/>
                <w:i/>
                <w:color w:val="000000" w:themeColor="text1"/>
                <w:spacing w:val="-2"/>
                <w:sz w:val="24"/>
                <w:szCs w:val="24"/>
              </w:rPr>
              <w:t>7</w:t>
            </w:r>
            <w:r w:rsidRPr="005A57FD">
              <w:rPr>
                <w:rFonts w:ascii="Times New Roman" w:eastAsia="Calibri" w:hAnsi="Times New Roman" w:cs="Times New Roman"/>
                <w:i/>
                <w:color w:val="000000" w:themeColor="text1"/>
                <w:spacing w:val="-2"/>
                <w:sz w:val="24"/>
                <w:szCs w:val="24"/>
              </w:rPr>
              <w:t>.</w:t>
            </w:r>
          </w:p>
        </w:tc>
      </w:tr>
    </w:tbl>
    <w:p w:rsidR="005C56E4" w:rsidRPr="005A57FD" w:rsidRDefault="005C56E4" w:rsidP="005A57FD">
      <w:pPr>
        <w:widowControl w:val="0"/>
        <w:spacing w:after="0" w:line="240" w:lineRule="auto"/>
        <w:jc w:val="both"/>
        <w:rPr>
          <w:rFonts w:ascii="Times New Roman" w:hAnsi="Times New Roman" w:cs="Times New Roman"/>
          <w:sz w:val="24"/>
          <w:szCs w:val="24"/>
        </w:rPr>
      </w:pPr>
    </w:p>
    <w:p w:rsidR="0059075E" w:rsidRPr="005A57FD" w:rsidRDefault="0059075E" w:rsidP="005A57FD">
      <w:pPr>
        <w:widowControl w:val="0"/>
        <w:spacing w:after="0" w:line="240" w:lineRule="auto"/>
        <w:jc w:val="both"/>
        <w:rPr>
          <w:rFonts w:ascii="Times New Roman" w:hAnsi="Times New Roman" w:cs="Times New Roman"/>
          <w:sz w:val="24"/>
          <w:szCs w:val="24"/>
        </w:rPr>
      </w:pPr>
    </w:p>
    <w:p w:rsidR="009114F0" w:rsidRDefault="009114F0" w:rsidP="00983DE3">
      <w:pPr>
        <w:spacing w:after="0" w:line="240" w:lineRule="auto"/>
        <w:rPr>
          <w:rFonts w:ascii="Times New Roman" w:hAnsi="Times New Roman" w:cs="Times New Roman"/>
          <w:sz w:val="24"/>
          <w:szCs w:val="24"/>
        </w:rPr>
      </w:pPr>
      <w:bookmarkStart w:id="0" w:name="_GoBack"/>
      <w:bookmarkEnd w:id="0"/>
    </w:p>
    <w:p w:rsidR="009114F0" w:rsidRPr="005A57FD" w:rsidRDefault="009114F0"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keepNext/>
        <w:keepLines/>
        <w:spacing w:after="0" w:line="240" w:lineRule="auto"/>
        <w:jc w:val="center"/>
        <w:outlineLvl w:val="0"/>
        <w:rPr>
          <w:rFonts w:ascii="Times New Roman" w:eastAsiaTheme="majorEastAsia" w:hAnsi="Times New Roman" w:cs="Times New Roman"/>
          <w:b/>
          <w:bCs/>
          <w:sz w:val="24"/>
          <w:szCs w:val="24"/>
          <w:lang w:eastAsia="ru-RU"/>
        </w:rPr>
      </w:pPr>
      <w:r w:rsidRPr="005A57FD">
        <w:rPr>
          <w:rFonts w:ascii="Times New Roman" w:eastAsiaTheme="majorEastAsia" w:hAnsi="Times New Roman" w:cs="Times New Roman"/>
          <w:b/>
          <w:bCs/>
          <w:sz w:val="24"/>
          <w:szCs w:val="24"/>
          <w:lang w:eastAsia="ru-RU"/>
        </w:rPr>
        <w:t xml:space="preserve">МЕТОДИЧЕСКИЕ УКАЗАНИЯ ПО ВЫПОЛНЕНИЮ </w:t>
      </w:r>
    </w:p>
    <w:p w:rsidR="005C56E4" w:rsidRPr="005A57FD" w:rsidRDefault="005C56E4" w:rsidP="005A57FD">
      <w:pPr>
        <w:keepNext/>
        <w:keepLines/>
        <w:spacing w:after="0" w:line="240" w:lineRule="auto"/>
        <w:jc w:val="center"/>
        <w:outlineLvl w:val="0"/>
        <w:rPr>
          <w:rFonts w:ascii="Times New Roman" w:eastAsiaTheme="majorEastAsia" w:hAnsi="Times New Roman" w:cs="Times New Roman"/>
          <w:b/>
          <w:bCs/>
          <w:sz w:val="24"/>
          <w:szCs w:val="24"/>
          <w:lang w:eastAsia="ru-RU"/>
        </w:rPr>
      </w:pPr>
      <w:r w:rsidRPr="005A57FD">
        <w:rPr>
          <w:rFonts w:ascii="Times New Roman" w:eastAsiaTheme="majorEastAsia" w:hAnsi="Times New Roman" w:cs="Times New Roman"/>
          <w:b/>
          <w:bCs/>
          <w:sz w:val="24"/>
          <w:szCs w:val="24"/>
          <w:lang w:eastAsia="ru-RU"/>
        </w:rPr>
        <w:t>ВНЕАУДИТОРНЫХ САМОСТОЯТЕЛЬНЫХ  РАБОТ</w:t>
      </w:r>
    </w:p>
    <w:p w:rsidR="005C56E4" w:rsidRPr="005A57FD" w:rsidRDefault="005C56E4" w:rsidP="005A57FD">
      <w:pPr>
        <w:widowControl w:val="0"/>
        <w:spacing w:after="0" w:line="240" w:lineRule="auto"/>
        <w:jc w:val="center"/>
        <w:rPr>
          <w:rFonts w:ascii="Times New Roman" w:hAnsi="Times New Roman" w:cs="Times New Roman"/>
          <w:b/>
          <w:sz w:val="24"/>
          <w:szCs w:val="24"/>
        </w:rPr>
      </w:pPr>
    </w:p>
    <w:p w:rsidR="005C56E4" w:rsidRPr="005A57FD" w:rsidRDefault="005C56E4" w:rsidP="005A57FD">
      <w:pPr>
        <w:widowControl w:val="0"/>
        <w:spacing w:after="0" w:line="240" w:lineRule="auto"/>
        <w:jc w:val="center"/>
        <w:rPr>
          <w:rFonts w:ascii="Times New Roman" w:hAnsi="Times New Roman" w:cs="Times New Roman"/>
          <w:b/>
          <w:sz w:val="24"/>
          <w:szCs w:val="24"/>
        </w:rPr>
      </w:pPr>
      <w:r w:rsidRPr="005A57FD">
        <w:rPr>
          <w:rFonts w:ascii="Times New Roman" w:hAnsi="Times New Roman" w:cs="Times New Roman"/>
          <w:b/>
          <w:sz w:val="24"/>
          <w:szCs w:val="24"/>
        </w:rPr>
        <w:t xml:space="preserve">Памятка для </w:t>
      </w:r>
      <w:r w:rsidR="00C74107" w:rsidRPr="005A57FD">
        <w:rPr>
          <w:rFonts w:ascii="Times New Roman" w:eastAsia="Times New Roman" w:hAnsi="Times New Roman" w:cs="Times New Roman"/>
          <w:b/>
          <w:sz w:val="24"/>
          <w:szCs w:val="24"/>
          <w:lang w:eastAsia="ru-RU"/>
        </w:rPr>
        <w:t>обучающихся</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1. </w:t>
      </w:r>
      <w:r w:rsidR="00BD51C1" w:rsidRPr="005A57FD">
        <w:rPr>
          <w:rFonts w:ascii="Times New Roman" w:eastAsia="Times New Roman" w:hAnsi="Times New Roman" w:cs="Times New Roman"/>
          <w:sz w:val="24"/>
          <w:szCs w:val="24"/>
          <w:lang w:eastAsia="ru-RU"/>
        </w:rPr>
        <w:t>Обучающийся</w:t>
      </w:r>
      <w:r w:rsidR="00BD51C1" w:rsidRPr="005A57FD">
        <w:rPr>
          <w:rFonts w:ascii="Times New Roman" w:hAnsi="Times New Roman" w:cs="Times New Roman"/>
          <w:bCs/>
          <w:sz w:val="24"/>
          <w:szCs w:val="24"/>
        </w:rPr>
        <w:t xml:space="preserve"> </w:t>
      </w:r>
      <w:r w:rsidRPr="005A57FD">
        <w:rPr>
          <w:rFonts w:ascii="Times New Roman" w:hAnsi="Times New Roman" w:cs="Times New Roman"/>
          <w:bCs/>
          <w:sz w:val="24"/>
          <w:szCs w:val="24"/>
        </w:rPr>
        <w:t>должен выполнять внеаудиторную самостоятельную работу в домашних условиях или на дополнительных занятиях.</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2. Каждый </w:t>
      </w:r>
      <w:r w:rsidR="00BD51C1" w:rsidRPr="005A57FD">
        <w:rPr>
          <w:rFonts w:ascii="Times New Roman" w:eastAsia="Times New Roman" w:hAnsi="Times New Roman" w:cs="Times New Roman"/>
          <w:sz w:val="24"/>
          <w:szCs w:val="24"/>
          <w:lang w:eastAsia="ru-RU"/>
        </w:rPr>
        <w:t>обучающийся</w:t>
      </w:r>
      <w:r w:rsidRPr="005A57FD">
        <w:rPr>
          <w:rFonts w:ascii="Times New Roman" w:hAnsi="Times New Roman" w:cs="Times New Roman"/>
          <w:bCs/>
          <w:sz w:val="24"/>
          <w:szCs w:val="24"/>
        </w:rPr>
        <w:t xml:space="preserve"> после выполнения самостоятельной работы должен представить результат.</w:t>
      </w:r>
    </w:p>
    <w:p w:rsidR="005C56E4" w:rsidRPr="005A57FD" w:rsidRDefault="00FE7889"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3. </w:t>
      </w:r>
      <w:r w:rsidR="005C56E4" w:rsidRPr="005A57FD">
        <w:rPr>
          <w:rFonts w:ascii="Times New Roman" w:hAnsi="Times New Roman" w:cs="Times New Roman"/>
          <w:bCs/>
          <w:sz w:val="24"/>
          <w:szCs w:val="24"/>
        </w:rPr>
        <w:t>Результат о проделанной работе следует делать на листах формата А4</w:t>
      </w:r>
      <w:r w:rsidR="006E512C" w:rsidRPr="005A57FD">
        <w:rPr>
          <w:rFonts w:ascii="Times New Roman" w:hAnsi="Times New Roman" w:cs="Times New Roman"/>
          <w:bCs/>
          <w:sz w:val="24"/>
          <w:szCs w:val="24"/>
        </w:rPr>
        <w:t>-А3,</w:t>
      </w:r>
      <w:r w:rsidRPr="005A57FD">
        <w:rPr>
          <w:rFonts w:ascii="Times New Roman" w:hAnsi="Times New Roman" w:cs="Times New Roman"/>
          <w:bCs/>
          <w:sz w:val="24"/>
          <w:szCs w:val="24"/>
        </w:rPr>
        <w:t xml:space="preserve"> миллиметровки формата А4-А3,</w:t>
      </w:r>
      <w:r w:rsidR="006E512C" w:rsidRPr="005A57FD">
        <w:rPr>
          <w:rFonts w:ascii="Times New Roman" w:hAnsi="Times New Roman" w:cs="Times New Roman"/>
          <w:bCs/>
          <w:sz w:val="24"/>
          <w:szCs w:val="24"/>
        </w:rPr>
        <w:t xml:space="preserve"> </w:t>
      </w:r>
      <w:r w:rsidR="005C56E4" w:rsidRPr="005A57FD">
        <w:rPr>
          <w:rFonts w:ascii="Times New Roman" w:hAnsi="Times New Roman" w:cs="Times New Roman"/>
          <w:bCs/>
          <w:sz w:val="24"/>
          <w:szCs w:val="24"/>
        </w:rPr>
        <w:t>учебном конспекте. Результат представляется при устной защите.</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4. Содержание внеаудиторных самостоятельных работ прилагается. </w:t>
      </w:r>
      <w:r w:rsidR="00504B25" w:rsidRPr="005A57FD">
        <w:rPr>
          <w:rFonts w:ascii="Times New Roman" w:hAnsi="Times New Roman" w:cs="Times New Roman"/>
          <w:bCs/>
          <w:sz w:val="24"/>
          <w:szCs w:val="24"/>
        </w:rPr>
        <w:t>Эскизы</w:t>
      </w:r>
      <w:r w:rsidR="00043046" w:rsidRPr="005A57FD">
        <w:rPr>
          <w:rFonts w:ascii="Times New Roman" w:hAnsi="Times New Roman" w:cs="Times New Roman"/>
          <w:bCs/>
          <w:sz w:val="24"/>
          <w:szCs w:val="24"/>
        </w:rPr>
        <w:t>,</w:t>
      </w:r>
      <w:r w:rsidR="00504B25" w:rsidRPr="005A57FD">
        <w:rPr>
          <w:rFonts w:ascii="Times New Roman" w:hAnsi="Times New Roman" w:cs="Times New Roman"/>
          <w:bCs/>
          <w:sz w:val="24"/>
          <w:szCs w:val="24"/>
        </w:rPr>
        <w:t xml:space="preserve"> технические рисунки, чертежи </w:t>
      </w:r>
      <w:r w:rsidRPr="005A57FD">
        <w:rPr>
          <w:rFonts w:ascii="Times New Roman" w:hAnsi="Times New Roman" w:cs="Times New Roman"/>
          <w:bCs/>
          <w:sz w:val="24"/>
          <w:szCs w:val="24"/>
        </w:rPr>
        <w:t xml:space="preserve">выполняются с помощью </w:t>
      </w:r>
      <w:r w:rsidR="00F60E81" w:rsidRPr="005A57FD">
        <w:rPr>
          <w:rFonts w:ascii="Times New Roman" w:hAnsi="Times New Roman" w:cs="Times New Roman"/>
          <w:bCs/>
          <w:sz w:val="24"/>
          <w:szCs w:val="24"/>
        </w:rPr>
        <w:t>чертёжных инструментов и приспособлений</w:t>
      </w:r>
      <w:r w:rsidRPr="005A57FD">
        <w:rPr>
          <w:rFonts w:ascii="Times New Roman" w:hAnsi="Times New Roman" w:cs="Times New Roman"/>
          <w:bCs/>
          <w:sz w:val="24"/>
          <w:szCs w:val="24"/>
        </w:rPr>
        <w:t>.</w:t>
      </w:r>
      <w:r w:rsidRPr="005A57FD">
        <w:rPr>
          <w:rFonts w:ascii="Times New Roman" w:hAnsi="Times New Roman" w:cs="Times New Roman"/>
          <w:bCs/>
          <w:color w:val="FF0000"/>
          <w:sz w:val="24"/>
          <w:szCs w:val="24"/>
        </w:rPr>
        <w:t xml:space="preserve"> </w:t>
      </w:r>
      <w:r w:rsidR="00EA418C" w:rsidRPr="005A57FD">
        <w:rPr>
          <w:rFonts w:ascii="Times New Roman" w:hAnsi="Times New Roman" w:cs="Times New Roman"/>
          <w:bCs/>
          <w:color w:val="FF0000"/>
          <w:sz w:val="24"/>
          <w:szCs w:val="24"/>
        </w:rPr>
        <w:t xml:space="preserve"> </w:t>
      </w:r>
      <w:r w:rsidR="00EA418C" w:rsidRPr="005A57FD">
        <w:rPr>
          <w:rFonts w:ascii="Times New Roman" w:hAnsi="Times New Roman" w:cs="Times New Roman"/>
          <w:bCs/>
          <w:sz w:val="24"/>
          <w:szCs w:val="24"/>
        </w:rPr>
        <w:t xml:space="preserve">Таблицы, схемы, рисунки выполняются с помощью прикладных программ или произвольно. </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5. Оценку по внеаудиторной самостоятельной работе </w:t>
      </w:r>
      <w:r w:rsidR="00BD51C1" w:rsidRPr="005A57FD">
        <w:rPr>
          <w:rFonts w:ascii="Times New Roman" w:eastAsia="Times New Roman" w:hAnsi="Times New Roman" w:cs="Times New Roman"/>
          <w:sz w:val="24"/>
          <w:szCs w:val="24"/>
          <w:lang w:eastAsia="ru-RU"/>
        </w:rPr>
        <w:t>обучающийся</w:t>
      </w:r>
      <w:r w:rsidR="00BD51C1" w:rsidRPr="005A57FD">
        <w:rPr>
          <w:rFonts w:ascii="Times New Roman" w:hAnsi="Times New Roman" w:cs="Times New Roman"/>
          <w:bCs/>
          <w:sz w:val="24"/>
          <w:szCs w:val="24"/>
        </w:rPr>
        <w:t xml:space="preserve"> </w:t>
      </w:r>
      <w:r w:rsidRPr="005A57FD">
        <w:rPr>
          <w:rFonts w:ascii="Times New Roman" w:hAnsi="Times New Roman" w:cs="Times New Roman"/>
          <w:bCs/>
          <w:sz w:val="24"/>
          <w:szCs w:val="24"/>
        </w:rPr>
        <w:t>получает, с учетом срока выполнения работы, если:</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работа выполнена правильно и в полном объеме;</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присутствует вывод по результатам работы</w:t>
      </w:r>
      <w:r w:rsidR="005778B6" w:rsidRPr="005A57FD">
        <w:rPr>
          <w:rFonts w:ascii="Times New Roman" w:hAnsi="Times New Roman" w:cs="Times New Roman"/>
          <w:bCs/>
          <w:sz w:val="24"/>
          <w:szCs w:val="24"/>
        </w:rPr>
        <w:t xml:space="preserve"> в</w:t>
      </w:r>
      <w:r w:rsidR="00EE76AE" w:rsidRPr="005A57FD">
        <w:rPr>
          <w:rFonts w:ascii="Times New Roman" w:hAnsi="Times New Roman" w:cs="Times New Roman"/>
          <w:bCs/>
          <w:sz w:val="24"/>
          <w:szCs w:val="24"/>
        </w:rPr>
        <w:t xml:space="preserve"> </w:t>
      </w:r>
      <w:r w:rsidR="0060123F" w:rsidRPr="005A57FD">
        <w:rPr>
          <w:rFonts w:ascii="Times New Roman" w:hAnsi="Times New Roman" w:cs="Times New Roman"/>
          <w:bCs/>
          <w:sz w:val="24"/>
          <w:szCs w:val="24"/>
        </w:rPr>
        <w:t>сообщении</w:t>
      </w:r>
      <w:r w:rsidR="005778B6" w:rsidRPr="005A57FD">
        <w:rPr>
          <w:rFonts w:ascii="Times New Roman" w:hAnsi="Times New Roman" w:cs="Times New Roman"/>
          <w:bCs/>
          <w:sz w:val="24"/>
          <w:szCs w:val="24"/>
        </w:rPr>
        <w:t>;</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 </w:t>
      </w:r>
      <w:r w:rsidR="00BD51C1" w:rsidRPr="005A57FD">
        <w:rPr>
          <w:rFonts w:ascii="Times New Roman" w:eastAsia="Times New Roman" w:hAnsi="Times New Roman" w:cs="Times New Roman"/>
          <w:sz w:val="24"/>
          <w:szCs w:val="24"/>
          <w:lang w:eastAsia="ru-RU"/>
        </w:rPr>
        <w:t>обучающийся</w:t>
      </w:r>
      <w:r w:rsidR="00BD51C1" w:rsidRPr="005A57FD">
        <w:rPr>
          <w:rFonts w:ascii="Times New Roman" w:hAnsi="Times New Roman" w:cs="Times New Roman"/>
          <w:bCs/>
          <w:sz w:val="24"/>
          <w:szCs w:val="24"/>
        </w:rPr>
        <w:t xml:space="preserve"> </w:t>
      </w:r>
      <w:r w:rsidRPr="005A57FD">
        <w:rPr>
          <w:rFonts w:ascii="Times New Roman" w:hAnsi="Times New Roman" w:cs="Times New Roman"/>
          <w:bCs/>
          <w:sz w:val="24"/>
          <w:szCs w:val="24"/>
        </w:rPr>
        <w:t>может пояснить выполнение любого этапа самостоятельной работы;</w:t>
      </w:r>
    </w:p>
    <w:p w:rsidR="005C56E4" w:rsidRPr="005A57FD" w:rsidRDefault="005C56E4" w:rsidP="005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sidRPr="005A57FD">
        <w:rPr>
          <w:rFonts w:ascii="Times New Roman" w:hAnsi="Times New Roman" w:cs="Times New Roman"/>
          <w:bCs/>
          <w:sz w:val="24"/>
          <w:szCs w:val="24"/>
        </w:rPr>
        <w:t xml:space="preserve">Зачет по внеаудиторной самостоятельной работе </w:t>
      </w:r>
      <w:r w:rsidR="00BD51C1" w:rsidRPr="005A57FD">
        <w:rPr>
          <w:rFonts w:ascii="Times New Roman" w:eastAsia="Times New Roman" w:hAnsi="Times New Roman" w:cs="Times New Roman"/>
          <w:sz w:val="24"/>
          <w:szCs w:val="24"/>
          <w:lang w:eastAsia="ru-RU"/>
        </w:rPr>
        <w:t>обучающийся</w:t>
      </w:r>
      <w:r w:rsidR="00BD51C1" w:rsidRPr="005A57FD">
        <w:rPr>
          <w:rFonts w:ascii="Times New Roman" w:hAnsi="Times New Roman" w:cs="Times New Roman"/>
          <w:bCs/>
          <w:sz w:val="24"/>
          <w:szCs w:val="24"/>
        </w:rPr>
        <w:t xml:space="preserve"> </w:t>
      </w:r>
      <w:r w:rsidRPr="005A57FD">
        <w:rPr>
          <w:rFonts w:ascii="Times New Roman" w:hAnsi="Times New Roman" w:cs="Times New Roman"/>
          <w:bCs/>
          <w:sz w:val="24"/>
          <w:szCs w:val="24"/>
        </w:rPr>
        <w:t>получает при условии выполнения всех предусмотренной учебной рабочей программой работ.</w:t>
      </w:r>
    </w:p>
    <w:p w:rsidR="005C56E4" w:rsidRPr="005A57FD" w:rsidRDefault="005C56E4" w:rsidP="005A57FD">
      <w:pPr>
        <w:widowControl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Результат выполнения оценивается по пятибалльной шкале. Для сдачи зачета </w:t>
      </w:r>
      <w:r w:rsidR="00BD51C1" w:rsidRPr="005A57FD">
        <w:rPr>
          <w:rFonts w:ascii="Times New Roman" w:eastAsia="Times New Roman" w:hAnsi="Times New Roman" w:cs="Times New Roman"/>
          <w:sz w:val="24"/>
          <w:szCs w:val="24"/>
          <w:lang w:eastAsia="ru-RU"/>
        </w:rPr>
        <w:t>обучающимся</w:t>
      </w:r>
      <w:r w:rsidR="00BD51C1" w:rsidRPr="005A57FD">
        <w:rPr>
          <w:rFonts w:ascii="Times New Roman" w:hAnsi="Times New Roman" w:cs="Times New Roman"/>
          <w:sz w:val="24"/>
          <w:szCs w:val="24"/>
        </w:rPr>
        <w:t xml:space="preserve"> </w:t>
      </w:r>
      <w:r w:rsidRPr="005A57FD">
        <w:rPr>
          <w:rFonts w:ascii="Times New Roman" w:hAnsi="Times New Roman" w:cs="Times New Roman"/>
          <w:sz w:val="24"/>
          <w:szCs w:val="24"/>
        </w:rPr>
        <w:t>необходимо выполнить объем всех самостоятельных работ по темам дисциплины О</w:t>
      </w:r>
      <w:r w:rsidR="00192D8A" w:rsidRPr="005A57FD">
        <w:rPr>
          <w:rFonts w:ascii="Times New Roman" w:hAnsi="Times New Roman" w:cs="Times New Roman"/>
          <w:sz w:val="24"/>
          <w:szCs w:val="24"/>
        </w:rPr>
        <w:t>П</w:t>
      </w:r>
      <w:r w:rsidRPr="005A57FD">
        <w:rPr>
          <w:rFonts w:ascii="Times New Roman" w:hAnsi="Times New Roman" w:cs="Times New Roman"/>
          <w:sz w:val="24"/>
          <w:szCs w:val="24"/>
        </w:rPr>
        <w:t>.0</w:t>
      </w:r>
      <w:r w:rsidR="00192D8A" w:rsidRPr="005A57FD">
        <w:rPr>
          <w:rFonts w:ascii="Times New Roman" w:hAnsi="Times New Roman" w:cs="Times New Roman"/>
          <w:sz w:val="24"/>
          <w:szCs w:val="24"/>
        </w:rPr>
        <w:t>5 Основы технического черчения</w:t>
      </w:r>
      <w:r w:rsidRPr="005A57FD">
        <w:rPr>
          <w:rFonts w:ascii="Times New Roman" w:hAnsi="Times New Roman" w:cs="Times New Roman"/>
          <w:sz w:val="24"/>
          <w:szCs w:val="24"/>
        </w:rPr>
        <w:t xml:space="preserve">. </w:t>
      </w:r>
    </w:p>
    <w:p w:rsidR="005C56E4" w:rsidRPr="005A57FD" w:rsidRDefault="005C56E4" w:rsidP="005A57FD">
      <w:pPr>
        <w:spacing w:after="0" w:line="240" w:lineRule="auto"/>
        <w:rPr>
          <w:rFonts w:ascii="Times New Roman" w:eastAsia="Calibri" w:hAnsi="Times New Roman" w:cs="Times New Roman"/>
          <w:b/>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9114F0" w:rsidRDefault="009114F0" w:rsidP="009114F0">
      <w:pPr>
        <w:spacing w:after="0" w:line="240" w:lineRule="auto"/>
        <w:rPr>
          <w:rFonts w:ascii="Times New Roman" w:hAnsi="Times New Roman" w:cs="Times New Roman"/>
          <w:sz w:val="24"/>
          <w:szCs w:val="24"/>
        </w:rPr>
        <w:sectPr w:rsidR="009114F0" w:rsidSect="00A75605">
          <w:pgSz w:w="11906" w:h="16838"/>
          <w:pgMar w:top="1440" w:right="1080" w:bottom="1440" w:left="1080" w:header="708" w:footer="708" w:gutter="0"/>
          <w:cols w:space="708"/>
          <w:docGrid w:linePitch="360"/>
        </w:sect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Default="005C56E4" w:rsidP="005A57FD">
      <w:pPr>
        <w:spacing w:after="0" w:line="240" w:lineRule="auto"/>
        <w:jc w:val="center"/>
        <w:rPr>
          <w:rFonts w:ascii="Times New Roman" w:eastAsiaTheme="majorEastAsia" w:hAnsi="Times New Roman" w:cs="Times New Roman"/>
          <w:b/>
          <w:bCs/>
          <w:sz w:val="24"/>
          <w:szCs w:val="24"/>
          <w:lang w:eastAsia="ru-RU"/>
        </w:rPr>
      </w:pPr>
      <w:r w:rsidRPr="005A57FD">
        <w:rPr>
          <w:rFonts w:ascii="Times New Roman" w:eastAsiaTheme="majorEastAsia" w:hAnsi="Times New Roman" w:cs="Times New Roman"/>
          <w:b/>
          <w:bCs/>
          <w:sz w:val="24"/>
          <w:szCs w:val="24"/>
          <w:lang w:eastAsia="ru-RU"/>
        </w:rPr>
        <w:t xml:space="preserve">ОСНОВНАЯ ЧАСТЬ  </w:t>
      </w:r>
    </w:p>
    <w:p w:rsidR="009114F0" w:rsidRPr="005A57FD" w:rsidRDefault="009114F0" w:rsidP="005A57FD">
      <w:pPr>
        <w:spacing w:after="0" w:line="240" w:lineRule="auto"/>
        <w:jc w:val="center"/>
        <w:rPr>
          <w:rFonts w:ascii="Times New Roman" w:eastAsiaTheme="majorEastAsia" w:hAnsi="Times New Roman" w:cs="Times New Roman"/>
          <w:b/>
          <w:bCs/>
          <w:sz w:val="24"/>
          <w:szCs w:val="24"/>
          <w:lang w:eastAsia="ru-RU"/>
        </w:rPr>
      </w:pPr>
    </w:p>
    <w:p w:rsidR="005C56E4" w:rsidRPr="005A57FD" w:rsidRDefault="00DF2CA9" w:rsidP="005A57FD">
      <w:pPr>
        <w:spacing w:after="0" w:line="240" w:lineRule="auto"/>
        <w:jc w:val="both"/>
        <w:rPr>
          <w:rFonts w:ascii="Times New Roman" w:hAnsi="Times New Roman" w:cs="Times New Roman"/>
          <w:b/>
          <w:sz w:val="24"/>
          <w:szCs w:val="24"/>
        </w:rPr>
      </w:pPr>
      <w:r w:rsidRPr="005A57FD">
        <w:rPr>
          <w:rFonts w:ascii="Times New Roman" w:hAnsi="Times New Roman" w:cs="Times New Roman"/>
          <w:b/>
          <w:sz w:val="24"/>
          <w:szCs w:val="24"/>
        </w:rPr>
        <w:t>Примерные темы  в</w:t>
      </w:r>
      <w:r w:rsidR="00DF0AF0" w:rsidRPr="005A57FD">
        <w:rPr>
          <w:rFonts w:ascii="Times New Roman" w:hAnsi="Times New Roman" w:cs="Times New Roman"/>
          <w:b/>
          <w:sz w:val="24"/>
          <w:szCs w:val="24"/>
        </w:rPr>
        <w:t>ыполнение  элементов технического</w:t>
      </w:r>
      <w:r w:rsidR="000D0507" w:rsidRPr="005A57FD">
        <w:rPr>
          <w:rFonts w:ascii="Times New Roman" w:hAnsi="Times New Roman" w:cs="Times New Roman"/>
          <w:b/>
          <w:sz w:val="24"/>
          <w:szCs w:val="24"/>
        </w:rPr>
        <w:t xml:space="preserve"> задания</w:t>
      </w:r>
      <w:r w:rsidR="00DF0AF0" w:rsidRPr="005A57FD">
        <w:rPr>
          <w:rFonts w:ascii="Times New Roman" w:hAnsi="Times New Roman" w:cs="Times New Roman"/>
          <w:b/>
          <w:sz w:val="24"/>
          <w:szCs w:val="24"/>
        </w:rPr>
        <w:t xml:space="preserve"> </w:t>
      </w:r>
      <w:r w:rsidR="005C56E4" w:rsidRPr="005A57FD">
        <w:rPr>
          <w:rFonts w:ascii="Times New Roman" w:hAnsi="Times New Roman" w:cs="Times New Roman"/>
          <w:b/>
          <w:sz w:val="24"/>
          <w:szCs w:val="24"/>
        </w:rPr>
        <w:t>для внеаудиторной самостоятельной работы</w:t>
      </w:r>
      <w:r w:rsidR="00917DBE" w:rsidRPr="005A57FD">
        <w:rPr>
          <w:rFonts w:ascii="Times New Roman" w:eastAsia="Times New Roman" w:hAnsi="Times New Roman" w:cs="Times New Roman"/>
          <w:sz w:val="24"/>
          <w:szCs w:val="24"/>
          <w:lang w:eastAsia="ru-RU"/>
        </w:rPr>
        <w:t xml:space="preserve"> </w:t>
      </w:r>
      <w:r w:rsidR="00917DBE" w:rsidRPr="005A57FD">
        <w:rPr>
          <w:rFonts w:ascii="Times New Roman" w:eastAsia="Times New Roman" w:hAnsi="Times New Roman" w:cs="Times New Roman"/>
          <w:b/>
          <w:sz w:val="24"/>
          <w:szCs w:val="24"/>
          <w:lang w:eastAsia="ru-RU"/>
        </w:rPr>
        <w:t>обучающихся</w:t>
      </w:r>
      <w:r w:rsidR="005C56E4" w:rsidRPr="005A57FD">
        <w:rPr>
          <w:rFonts w:ascii="Times New Roman" w:hAnsi="Times New Roman" w:cs="Times New Roman"/>
          <w:b/>
          <w:sz w:val="24"/>
          <w:szCs w:val="24"/>
        </w:rPr>
        <w:t>.</w:t>
      </w:r>
    </w:p>
    <w:p w:rsidR="00DF2CA9" w:rsidRPr="005A57FD" w:rsidRDefault="00DF2CA9"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1.</w:t>
      </w:r>
      <w:r w:rsidR="005F3FB0" w:rsidRPr="005A57FD">
        <w:rPr>
          <w:rFonts w:ascii="Times New Roman" w:hAnsi="Times New Roman" w:cs="Times New Roman"/>
          <w:sz w:val="24"/>
          <w:szCs w:val="24"/>
        </w:rPr>
        <w:t xml:space="preserve"> «Выполнение технического рисунка по ортогональному чертежу»;</w:t>
      </w:r>
    </w:p>
    <w:p w:rsidR="005F3FB0" w:rsidRPr="005A57FD" w:rsidRDefault="005F3FB0" w:rsidP="005A57FD">
      <w:pPr>
        <w:spacing w:after="0" w:line="240" w:lineRule="auto"/>
        <w:jc w:val="both"/>
        <w:rPr>
          <w:rFonts w:ascii="Times New Roman" w:hAnsi="Times New Roman" w:cs="Times New Roman"/>
          <w:bCs/>
          <w:sz w:val="24"/>
          <w:szCs w:val="24"/>
        </w:rPr>
      </w:pPr>
      <w:r w:rsidRPr="005A57FD">
        <w:rPr>
          <w:rFonts w:ascii="Times New Roman" w:hAnsi="Times New Roman" w:cs="Times New Roman"/>
          <w:sz w:val="24"/>
          <w:szCs w:val="24"/>
        </w:rPr>
        <w:t xml:space="preserve">2. </w:t>
      </w:r>
      <w:r w:rsidR="00B22136" w:rsidRPr="005A57FD">
        <w:rPr>
          <w:rFonts w:ascii="Times New Roman" w:hAnsi="Times New Roman" w:cs="Times New Roman"/>
          <w:sz w:val="24"/>
          <w:szCs w:val="24"/>
        </w:rPr>
        <w:t>«</w:t>
      </w:r>
      <w:r w:rsidR="00B22136" w:rsidRPr="005A57FD">
        <w:rPr>
          <w:rFonts w:ascii="Times New Roman" w:hAnsi="Times New Roman" w:cs="Times New Roman"/>
          <w:bCs/>
          <w:sz w:val="24"/>
          <w:szCs w:val="24"/>
        </w:rPr>
        <w:t>Построение комплексного чертежа модели с вырезом одной четверти»;</w:t>
      </w:r>
    </w:p>
    <w:p w:rsidR="00B22136" w:rsidRPr="005A57FD" w:rsidRDefault="00B22136"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bCs/>
          <w:sz w:val="24"/>
          <w:szCs w:val="24"/>
        </w:rPr>
        <w:t xml:space="preserve">3. </w:t>
      </w:r>
      <w:r w:rsidR="00006B47" w:rsidRPr="005A57FD">
        <w:rPr>
          <w:rFonts w:ascii="Times New Roman" w:hAnsi="Times New Roman" w:cs="Times New Roman"/>
          <w:sz w:val="24"/>
          <w:szCs w:val="24"/>
        </w:rPr>
        <w:t>«Выполнение эскиза детали с натуры».</w:t>
      </w:r>
    </w:p>
    <w:p w:rsidR="005C56E4" w:rsidRPr="005A57FD" w:rsidRDefault="005C56E4"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Порядок</w:t>
      </w:r>
      <w:r w:rsidR="006C3F9B" w:rsidRPr="005A57FD">
        <w:rPr>
          <w:rFonts w:ascii="Times New Roman" w:hAnsi="Times New Roman" w:cs="Times New Roman"/>
          <w:sz w:val="24"/>
          <w:szCs w:val="24"/>
        </w:rPr>
        <w:t xml:space="preserve"> выполнения эскиза</w:t>
      </w:r>
      <w:r w:rsidRPr="005A57FD">
        <w:rPr>
          <w:rFonts w:ascii="Times New Roman" w:hAnsi="Times New Roman" w:cs="Times New Roman"/>
          <w:sz w:val="24"/>
          <w:szCs w:val="24"/>
        </w:rPr>
        <w:t xml:space="preserve">. </w:t>
      </w:r>
      <w:r w:rsidR="00097E89" w:rsidRPr="005A57FD">
        <w:rPr>
          <w:rFonts w:ascii="Times New Roman" w:hAnsi="Times New Roman" w:cs="Times New Roman"/>
          <w:sz w:val="24"/>
          <w:szCs w:val="24"/>
        </w:rPr>
        <w:t xml:space="preserve">Обучающемуся </w:t>
      </w:r>
      <w:r w:rsidRPr="005A57FD">
        <w:rPr>
          <w:rFonts w:ascii="Times New Roman" w:hAnsi="Times New Roman" w:cs="Times New Roman"/>
          <w:sz w:val="24"/>
          <w:szCs w:val="24"/>
        </w:rPr>
        <w:t>следует:</w:t>
      </w:r>
    </w:p>
    <w:p w:rsidR="005C56E4" w:rsidRPr="005A57FD" w:rsidRDefault="005C56E4"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выбрать </w:t>
      </w:r>
      <w:r w:rsidR="00830A0F" w:rsidRPr="005A57FD">
        <w:rPr>
          <w:rFonts w:ascii="Times New Roman" w:hAnsi="Times New Roman" w:cs="Times New Roman"/>
          <w:sz w:val="24"/>
          <w:szCs w:val="24"/>
        </w:rPr>
        <w:t xml:space="preserve">деталь </w:t>
      </w:r>
      <w:r w:rsidRPr="005A57FD">
        <w:rPr>
          <w:rFonts w:ascii="Times New Roman" w:hAnsi="Times New Roman" w:cs="Times New Roman"/>
          <w:sz w:val="24"/>
          <w:szCs w:val="24"/>
        </w:rPr>
        <w:t>самостоятельно</w:t>
      </w:r>
      <w:r w:rsidR="00AE614D" w:rsidRPr="005A57FD">
        <w:rPr>
          <w:rFonts w:ascii="Times New Roman" w:hAnsi="Times New Roman" w:cs="Times New Roman"/>
          <w:sz w:val="24"/>
          <w:szCs w:val="24"/>
        </w:rPr>
        <w:t xml:space="preserve"> (у преподавателя)</w:t>
      </w:r>
      <w:r w:rsidRPr="005A57FD">
        <w:rPr>
          <w:rFonts w:ascii="Times New Roman" w:hAnsi="Times New Roman" w:cs="Times New Roman"/>
          <w:sz w:val="24"/>
          <w:szCs w:val="24"/>
        </w:rPr>
        <w:t>, но обязательно согласовать ее с преподавателем;</w:t>
      </w:r>
    </w:p>
    <w:p w:rsidR="005C56E4" w:rsidRPr="005A57FD" w:rsidRDefault="00EB7B1C"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A75605" w:rsidRPr="005A57FD">
        <w:rPr>
          <w:rFonts w:ascii="Times New Roman" w:hAnsi="Times New Roman" w:cs="Times New Roman"/>
          <w:sz w:val="24"/>
          <w:szCs w:val="24"/>
        </w:rPr>
        <w:t>о</w:t>
      </w:r>
      <w:r w:rsidRPr="005A57FD">
        <w:rPr>
          <w:rFonts w:ascii="Times New Roman" w:hAnsi="Times New Roman" w:cs="Times New Roman"/>
          <w:sz w:val="24"/>
          <w:szCs w:val="24"/>
        </w:rPr>
        <w:t>знакомиться с деталью. Определить если возможно, назначение, форму и основные составные элементы, на которые её мысленно можно расчленить (форму простых геометрических тел)</w:t>
      </w:r>
      <w:r w:rsidR="00B77C49" w:rsidRPr="005A57FD">
        <w:rPr>
          <w:rFonts w:ascii="Times New Roman" w:hAnsi="Times New Roman" w:cs="Times New Roman"/>
          <w:sz w:val="24"/>
          <w:szCs w:val="24"/>
        </w:rPr>
        <w:t>.</w:t>
      </w:r>
      <w:r w:rsidR="00013607" w:rsidRPr="005A57FD">
        <w:rPr>
          <w:rFonts w:ascii="Times New Roman" w:hAnsi="Times New Roman" w:cs="Times New Roman"/>
          <w:sz w:val="24"/>
          <w:szCs w:val="24"/>
        </w:rPr>
        <w:t xml:space="preserve"> </w:t>
      </w:r>
      <w:r w:rsidR="00B77C49" w:rsidRPr="005A57FD">
        <w:rPr>
          <w:rFonts w:ascii="Times New Roman" w:hAnsi="Times New Roman" w:cs="Times New Roman"/>
          <w:sz w:val="24"/>
          <w:szCs w:val="24"/>
        </w:rPr>
        <w:t>По возможности следует составить общее представление о материале, обработке, шероховатости отдельных поверхностей, покрытии и т.д.;</w:t>
      </w:r>
    </w:p>
    <w:p w:rsidR="00B77C49" w:rsidRPr="005A57FD" w:rsidRDefault="00B77C49"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A75605" w:rsidRPr="005A57FD">
        <w:rPr>
          <w:rFonts w:ascii="Times New Roman" w:hAnsi="Times New Roman" w:cs="Times New Roman"/>
          <w:sz w:val="24"/>
          <w:szCs w:val="24"/>
        </w:rPr>
        <w:t>выбрать главный вид и его расположение. Главный вид должен давать наибольшее представление о форме и размерах детали, а также облегчать пользование эскизом при её изготовлении;</w:t>
      </w:r>
    </w:p>
    <w:p w:rsidR="00A75605" w:rsidRPr="005A57FD" w:rsidRDefault="00A75605"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определить необходимое число изображений (видов, разрезов, сечений). Число изображений должно быть минимальным, но достаточным, чтобы полностью выявить все формы предмета и нанести размеры. Поскольку по возможности на чертеже следует избегать нанесение линий невидимого контура, то для выявления внутренних поверхностей детали следует кроме видов применять разрезы и сечения;</w:t>
      </w:r>
    </w:p>
    <w:p w:rsidR="00A75605" w:rsidRPr="005A57FD" w:rsidRDefault="00A75605"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выбрать формат листа в клетку для эскизов по ГОСТ 2.301–68 в зависимости от того какого размера должны быть выбранные ранее изображения. Размеры этих изображений</w:t>
      </w:r>
      <w:r w:rsidR="001F1148" w:rsidRPr="005A57FD">
        <w:rPr>
          <w:rFonts w:ascii="Times New Roman" w:hAnsi="Times New Roman" w:cs="Times New Roman"/>
          <w:sz w:val="24"/>
          <w:szCs w:val="24"/>
        </w:rPr>
        <w:t xml:space="preserve"> должны позволить чётко отобразить все элементы детали и нанести необходимые размеры, условные обозначения и технические требования;</w:t>
      </w:r>
    </w:p>
    <w:p w:rsidR="00570CF5" w:rsidRPr="005A57FD" w:rsidRDefault="001F1148"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570CF5" w:rsidRPr="005A57FD">
        <w:rPr>
          <w:rFonts w:ascii="Times New Roman" w:hAnsi="Times New Roman" w:cs="Times New Roman"/>
          <w:sz w:val="24"/>
          <w:szCs w:val="24"/>
        </w:rPr>
        <w:t>подготовить лист для планировки размещения на нём изображений. Сначала следует ограничить выбранный лист внешней рамкой, выполняемой тонкими линиями, с размерами сторон формата, а затем нанести внутреннюю рамку основными линиями. Расстояние между рамками с трёх сторон должно быть 5 мм, а с левой стороны листа (для подшивки при брошюровке) 20 мм. Внизу для формата А4 или внизу в правом углу для формата А3 ограничивают место для основной надписи высотой 55 мм и длиной 185 мм;</w:t>
      </w:r>
    </w:p>
    <w:p w:rsidR="00FA22DC" w:rsidRPr="005A57FD" w:rsidRDefault="00570CF5"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спланировать размещение и</w:t>
      </w:r>
      <w:r w:rsidR="00FA22DC" w:rsidRPr="005A57FD">
        <w:rPr>
          <w:rFonts w:ascii="Times New Roman" w:hAnsi="Times New Roman" w:cs="Times New Roman"/>
          <w:sz w:val="24"/>
          <w:szCs w:val="24"/>
        </w:rPr>
        <w:t>зображений на рабочем поле чертежа, определить на глаз соотношение габаритных размеров детали. Процесс планировки можно облегчить, используя прямоугольники, вырезанные из бумаги или картона, со сторонами, равными габаритным размерам детали. Перемещая их по полю чертежа, выбирают наиболее удачное расположение изображений;</w:t>
      </w:r>
    </w:p>
    <w:p w:rsidR="00FA22DC" w:rsidRPr="005A57FD" w:rsidRDefault="00FC4B60"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FA22DC" w:rsidRPr="005A57FD">
        <w:rPr>
          <w:rFonts w:ascii="Times New Roman" w:hAnsi="Times New Roman" w:cs="Times New Roman"/>
          <w:sz w:val="24"/>
          <w:szCs w:val="24"/>
        </w:rPr>
        <w:t>внутри габаритных прямоугольников тонкими линиями нанести виды деталей, предпочтительно с левой или верхней стороны. При этом следует соблюдать пропорции элементов детали и проекционную связь всех изображений. На той части изображения, где будет выполняться разрез, нанести только наружный контур детали. Удалить линии габаритных прямоугольников;</w:t>
      </w:r>
    </w:p>
    <w:p w:rsidR="001F1148" w:rsidRPr="005A57FD" w:rsidRDefault="00FA22DC"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570CF5" w:rsidRPr="005A57FD">
        <w:rPr>
          <w:rFonts w:ascii="Times New Roman" w:hAnsi="Times New Roman" w:cs="Times New Roman"/>
          <w:sz w:val="24"/>
          <w:szCs w:val="24"/>
        </w:rPr>
        <w:t xml:space="preserve"> </w:t>
      </w:r>
      <w:r w:rsidR="00C8378A" w:rsidRPr="005A57FD">
        <w:rPr>
          <w:rFonts w:ascii="Times New Roman" w:hAnsi="Times New Roman" w:cs="Times New Roman"/>
          <w:sz w:val="24"/>
          <w:szCs w:val="24"/>
        </w:rPr>
        <w:t>построить разрезы и сечения и нанести на них штриховки. Обозначить если требуется, секущие плоскости, разрезы и сечения;</w:t>
      </w:r>
    </w:p>
    <w:p w:rsidR="00C8378A" w:rsidRPr="005A57FD" w:rsidRDefault="00C8378A"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нанести выносные и размерные линии и условные обозначения, характеризующие вид поверхности (диаметр, ради</w:t>
      </w:r>
      <w:r w:rsidR="003928E7" w:rsidRPr="005A57FD">
        <w:rPr>
          <w:rFonts w:ascii="Times New Roman" w:hAnsi="Times New Roman" w:cs="Times New Roman"/>
          <w:sz w:val="24"/>
          <w:szCs w:val="24"/>
        </w:rPr>
        <w:t>ус, квадрат, конусность, уклон и</w:t>
      </w:r>
      <w:r w:rsidRPr="005A57FD">
        <w:rPr>
          <w:rFonts w:ascii="Times New Roman" w:hAnsi="Times New Roman" w:cs="Times New Roman"/>
          <w:sz w:val="24"/>
          <w:szCs w:val="24"/>
        </w:rPr>
        <w:t xml:space="preserve"> т.п.). Если возможно определить шероховатость отдельных поверхностей и нанести условные знаки, определяющие её;</w:t>
      </w:r>
    </w:p>
    <w:p w:rsidR="00C8378A" w:rsidRPr="005A57FD" w:rsidRDefault="00C8378A"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lastRenderedPageBreak/>
        <w:t xml:space="preserve">- </w:t>
      </w:r>
      <w:r w:rsidR="00292C6A" w:rsidRPr="005A57FD">
        <w:rPr>
          <w:rFonts w:ascii="Times New Roman" w:hAnsi="Times New Roman" w:cs="Times New Roman"/>
          <w:sz w:val="24"/>
          <w:szCs w:val="24"/>
        </w:rPr>
        <w:t>провести обмер детали и нанести размерные числа на размерные линии;</w:t>
      </w:r>
    </w:p>
    <w:p w:rsidR="00292C6A" w:rsidRPr="005A57FD" w:rsidRDefault="00292C6A"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окончательно оформить эскиз. Обвести</w:t>
      </w:r>
      <w:r w:rsidR="00FA0898" w:rsidRPr="005A57FD">
        <w:rPr>
          <w:rFonts w:ascii="Times New Roman" w:hAnsi="Times New Roman" w:cs="Times New Roman"/>
          <w:sz w:val="24"/>
          <w:szCs w:val="24"/>
        </w:rPr>
        <w:t xml:space="preserve"> все линии чертежа согласно ГОСТ</w:t>
      </w:r>
      <w:r w:rsidRPr="005A57FD">
        <w:rPr>
          <w:rFonts w:ascii="Times New Roman" w:hAnsi="Times New Roman" w:cs="Times New Roman"/>
          <w:sz w:val="24"/>
          <w:szCs w:val="24"/>
        </w:rPr>
        <w:t xml:space="preserve"> 2.303-68. Заполнить основную надпись. При необходимости привести сведения о предельных отклонениях размеров, формы и</w:t>
      </w:r>
      <w:r w:rsidR="00821EB8" w:rsidRPr="005A57FD">
        <w:rPr>
          <w:rFonts w:ascii="Times New Roman" w:hAnsi="Times New Roman" w:cs="Times New Roman"/>
          <w:sz w:val="24"/>
          <w:szCs w:val="24"/>
        </w:rPr>
        <w:t xml:space="preserve"> расположения поверхностей, запи</w:t>
      </w:r>
      <w:r w:rsidRPr="005A57FD">
        <w:rPr>
          <w:rFonts w:ascii="Times New Roman" w:hAnsi="Times New Roman" w:cs="Times New Roman"/>
          <w:sz w:val="24"/>
          <w:szCs w:val="24"/>
        </w:rPr>
        <w:t>сать технические требования и т.п.</w:t>
      </w:r>
    </w:p>
    <w:p w:rsidR="00373422" w:rsidRPr="005A57FD" w:rsidRDefault="00373422" w:rsidP="009114F0">
      <w:pPr>
        <w:spacing w:after="0" w:line="240" w:lineRule="auto"/>
        <w:jc w:val="both"/>
        <w:rPr>
          <w:rFonts w:ascii="Times New Roman" w:hAnsi="Times New Roman" w:cs="Times New Roman"/>
          <w:i/>
          <w:sz w:val="24"/>
          <w:szCs w:val="24"/>
        </w:rPr>
      </w:pPr>
    </w:p>
    <w:p w:rsidR="005C56E4" w:rsidRPr="005A57FD" w:rsidRDefault="005C56E4" w:rsidP="009114F0">
      <w:pPr>
        <w:spacing w:after="0" w:line="240" w:lineRule="auto"/>
        <w:jc w:val="both"/>
        <w:rPr>
          <w:rFonts w:ascii="Times New Roman" w:hAnsi="Times New Roman" w:cs="Times New Roman"/>
          <w:i/>
          <w:sz w:val="24"/>
          <w:szCs w:val="24"/>
        </w:rPr>
      </w:pPr>
      <w:r w:rsidRPr="005A57FD">
        <w:rPr>
          <w:rFonts w:ascii="Times New Roman" w:hAnsi="Times New Roman" w:cs="Times New Roman"/>
          <w:i/>
          <w:sz w:val="24"/>
          <w:szCs w:val="24"/>
        </w:rPr>
        <w:t>Пример</w:t>
      </w:r>
      <w:r w:rsidR="001C5114" w:rsidRPr="005A57FD">
        <w:rPr>
          <w:rFonts w:ascii="Times New Roman" w:hAnsi="Times New Roman" w:cs="Times New Roman"/>
          <w:i/>
          <w:sz w:val="24"/>
          <w:szCs w:val="24"/>
        </w:rPr>
        <w:t xml:space="preserve"> выполнения эскиза</w:t>
      </w:r>
      <w:r w:rsidRPr="005A57FD">
        <w:rPr>
          <w:rFonts w:ascii="Times New Roman" w:hAnsi="Times New Roman" w:cs="Times New Roman"/>
          <w:i/>
          <w:sz w:val="24"/>
          <w:szCs w:val="24"/>
        </w:rPr>
        <w:t xml:space="preserve">: </w:t>
      </w:r>
    </w:p>
    <w:p w:rsidR="0049763B" w:rsidRPr="005A57FD" w:rsidRDefault="000B5B6A" w:rsidP="009114F0">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D464BC" w:rsidRPr="005A57FD">
        <w:rPr>
          <w:rFonts w:ascii="Times New Roman" w:hAnsi="Times New Roman" w:cs="Times New Roman"/>
          <w:sz w:val="24"/>
          <w:szCs w:val="24"/>
        </w:rPr>
        <w:t>п</w:t>
      </w:r>
      <w:r w:rsidR="001A00B6" w:rsidRPr="005A57FD">
        <w:rPr>
          <w:rFonts w:ascii="Times New Roman" w:hAnsi="Times New Roman" w:cs="Times New Roman"/>
          <w:sz w:val="24"/>
          <w:szCs w:val="24"/>
        </w:rPr>
        <w:t>оказанная на рис.</w:t>
      </w:r>
      <w:r w:rsidR="0049763B" w:rsidRPr="005A57FD">
        <w:rPr>
          <w:rFonts w:ascii="Times New Roman" w:hAnsi="Times New Roman" w:cs="Times New Roman"/>
          <w:sz w:val="24"/>
          <w:szCs w:val="24"/>
        </w:rPr>
        <w:t xml:space="preserve"> </w:t>
      </w:r>
      <w:r w:rsidR="00D464BC" w:rsidRPr="005A57FD">
        <w:rPr>
          <w:rFonts w:ascii="Times New Roman" w:hAnsi="Times New Roman" w:cs="Times New Roman"/>
          <w:sz w:val="24"/>
          <w:szCs w:val="24"/>
        </w:rPr>
        <w:t xml:space="preserve">1 </w:t>
      </w:r>
      <w:r w:rsidR="0049763B" w:rsidRPr="005A57FD">
        <w:rPr>
          <w:rFonts w:ascii="Times New Roman" w:hAnsi="Times New Roman" w:cs="Times New Roman"/>
          <w:sz w:val="24"/>
          <w:szCs w:val="24"/>
        </w:rPr>
        <w:t>деталь состоит из площадки прямоуголь</w:t>
      </w:r>
      <w:r w:rsidR="0049763B" w:rsidRPr="005A57FD">
        <w:rPr>
          <w:rFonts w:ascii="Times New Roman" w:hAnsi="Times New Roman" w:cs="Times New Roman"/>
          <w:sz w:val="24"/>
          <w:szCs w:val="24"/>
        </w:rPr>
        <w:softHyphen/>
        <w:t>ной формы с четырьмя отверстиями, на которой размещен ци</w:t>
      </w:r>
      <w:r w:rsidR="0049763B" w:rsidRPr="005A57FD">
        <w:rPr>
          <w:rFonts w:ascii="Times New Roman" w:hAnsi="Times New Roman" w:cs="Times New Roman"/>
          <w:sz w:val="24"/>
          <w:szCs w:val="24"/>
        </w:rPr>
        <w:softHyphen/>
        <w:t>линдр, заканчивающийся цилиндрическим фланцем также с че</w:t>
      </w:r>
      <w:r w:rsidR="0049763B" w:rsidRPr="005A57FD">
        <w:rPr>
          <w:rFonts w:ascii="Times New Roman" w:hAnsi="Times New Roman" w:cs="Times New Roman"/>
          <w:sz w:val="24"/>
          <w:szCs w:val="24"/>
        </w:rPr>
        <w:softHyphen/>
        <w:t>тырьмя отверстиями. Для придания жесткости конструкции име</w:t>
      </w:r>
      <w:r w:rsidR="0049763B" w:rsidRPr="005A57FD">
        <w:rPr>
          <w:rFonts w:ascii="Times New Roman" w:hAnsi="Times New Roman" w:cs="Times New Roman"/>
          <w:sz w:val="24"/>
          <w:szCs w:val="24"/>
        </w:rPr>
        <w:softHyphen/>
        <w:t>ется два наклонных ребра с прямоугольным сечением (элементы типа тонкой стенки). Внутри детали проходят цилиндрическое от</w:t>
      </w:r>
      <w:r w:rsidR="0049763B" w:rsidRPr="005A57FD">
        <w:rPr>
          <w:rFonts w:ascii="Times New Roman" w:hAnsi="Times New Roman" w:cs="Times New Roman"/>
          <w:sz w:val="24"/>
          <w:szCs w:val="24"/>
        </w:rPr>
        <w:softHyphen/>
        <w:t>верстие и отверс</w:t>
      </w:r>
      <w:r w:rsidR="000E5819" w:rsidRPr="005A57FD">
        <w:rPr>
          <w:rFonts w:ascii="Times New Roman" w:hAnsi="Times New Roman" w:cs="Times New Roman"/>
          <w:sz w:val="24"/>
          <w:szCs w:val="24"/>
        </w:rPr>
        <w:t>тие в виде шестиугольной призмы;</w:t>
      </w:r>
      <w:r w:rsidR="0049763B" w:rsidRPr="005A57FD">
        <w:rPr>
          <w:rFonts w:ascii="Times New Roman" w:hAnsi="Times New Roman" w:cs="Times New Roman"/>
          <w:sz w:val="24"/>
          <w:szCs w:val="24"/>
        </w:rPr>
        <w:t xml:space="preserve"> </w:t>
      </w:r>
    </w:p>
    <w:p w:rsidR="006A690A" w:rsidRPr="005A57FD" w:rsidRDefault="007409EA" w:rsidP="009114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28" style="position:absolute;left:0;text-align:left;margin-left:314.05pt;margin-top:123.4pt;width:16.15pt;height:17.3pt;z-index:251659264" stroked="f"/>
        </w:pict>
      </w:r>
      <w:r>
        <w:rPr>
          <w:rFonts w:ascii="Times New Roman" w:hAnsi="Times New Roman" w:cs="Times New Roman"/>
          <w:noProof/>
          <w:sz w:val="24"/>
          <w:szCs w:val="24"/>
          <w:lang w:eastAsia="ru-RU"/>
        </w:rPr>
        <w:pict>
          <v:rect id="_x0000_s1026" style="position:absolute;left:0;text-align:left;margin-left:258.75pt;margin-top:93.45pt;width:12.65pt;height:9.35pt;z-index:251658240" stroked="f"/>
        </w:pict>
      </w:r>
      <w:r w:rsidR="003B395F" w:rsidRPr="005A57FD">
        <w:rPr>
          <w:rFonts w:ascii="Times New Roman" w:hAnsi="Times New Roman" w:cs="Times New Roman"/>
          <w:noProof/>
          <w:sz w:val="24"/>
          <w:szCs w:val="24"/>
          <w:lang w:eastAsia="ru-RU"/>
        </w:rPr>
        <w:drawing>
          <wp:inline distT="0" distB="0" distL="0" distR="0">
            <wp:extent cx="2131619" cy="1764414"/>
            <wp:effectExtent l="19050" t="0" r="1981" b="0"/>
            <wp:docPr id="3" name="Рисунок 1" descr="C:\Documents and Settings\Юлия\Рабочий стол\ВСР Автомеханик\сканер\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Юлия\Рабочий стол\ВСР Автомеханик\сканер\IMG.jpg"/>
                    <pic:cNvPicPr>
                      <a:picLocks noChangeAspect="1" noChangeArrowheads="1"/>
                    </pic:cNvPicPr>
                  </pic:nvPicPr>
                  <pic:blipFill>
                    <a:blip r:embed="rId9" cstate="print"/>
                    <a:srcRect l="54006" t="2794" r="18155" b="65469"/>
                    <a:stretch>
                      <a:fillRect/>
                    </a:stretch>
                  </pic:blipFill>
                  <pic:spPr bwMode="auto">
                    <a:xfrm>
                      <a:off x="0" y="0"/>
                      <a:ext cx="2129714" cy="1762963"/>
                    </a:xfrm>
                    <a:prstGeom prst="rect">
                      <a:avLst/>
                    </a:prstGeom>
                    <a:noFill/>
                    <a:ln w="9525">
                      <a:noFill/>
                      <a:miter lim="800000"/>
                      <a:headEnd/>
                      <a:tailEnd/>
                    </a:ln>
                  </pic:spPr>
                </pic:pic>
              </a:graphicData>
            </a:graphic>
          </wp:inline>
        </w:drawing>
      </w:r>
    </w:p>
    <w:p w:rsidR="005C56E4" w:rsidRPr="005A57FD" w:rsidRDefault="00FD793E"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Рис. 1</w:t>
      </w:r>
    </w:p>
    <w:p w:rsidR="00201C93" w:rsidRPr="005A57FD" w:rsidRDefault="00201C93" w:rsidP="009114F0">
      <w:pPr>
        <w:spacing w:after="0" w:line="240" w:lineRule="auto"/>
        <w:jc w:val="both"/>
        <w:rPr>
          <w:rFonts w:ascii="Times New Roman" w:hAnsi="Times New Roman" w:cs="Times New Roman"/>
          <w:sz w:val="24"/>
          <w:szCs w:val="24"/>
        </w:rPr>
      </w:pPr>
    </w:p>
    <w:p w:rsidR="00D068C7" w:rsidRPr="005A57FD" w:rsidRDefault="00D068C7"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201C93" w:rsidRPr="005A57FD">
        <w:rPr>
          <w:rFonts w:ascii="Times New Roman" w:hAnsi="Times New Roman" w:cs="Times New Roman"/>
          <w:sz w:val="24"/>
          <w:szCs w:val="24"/>
        </w:rPr>
        <w:t>для детали на рис. 1 направления взгляда при выборе глав</w:t>
      </w:r>
      <w:r w:rsidR="00201C93" w:rsidRPr="005A57FD">
        <w:rPr>
          <w:rFonts w:ascii="Times New Roman" w:hAnsi="Times New Roman" w:cs="Times New Roman"/>
          <w:sz w:val="24"/>
          <w:szCs w:val="24"/>
        </w:rPr>
        <w:softHyphen/>
        <w:t>ного вида, показанное стрелкой, дает наибольшее представление о ее форме и габаритах;</w:t>
      </w:r>
    </w:p>
    <w:p w:rsidR="00201C93" w:rsidRPr="005A57FD" w:rsidRDefault="00201C93"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041CFF" w:rsidRPr="005A57FD">
        <w:rPr>
          <w:rFonts w:ascii="Times New Roman" w:hAnsi="Times New Roman" w:cs="Times New Roman"/>
          <w:sz w:val="24"/>
          <w:szCs w:val="24"/>
        </w:rPr>
        <w:t>необходимы три вида (главный, сверху, слева), совмещенных с разрезами; местный разрез, выявляющий отверстия на прямоугольной площадке, и вынесенное сечение по ребру, дающее представление о форме ребра. При этом разрез на главном виде выявляет внутренние не</w:t>
      </w:r>
      <w:r w:rsidR="00041CFF" w:rsidRPr="005A57FD">
        <w:rPr>
          <w:rFonts w:ascii="Times New Roman" w:hAnsi="Times New Roman" w:cs="Times New Roman"/>
          <w:sz w:val="24"/>
          <w:szCs w:val="24"/>
        </w:rPr>
        <w:softHyphen/>
        <w:t>видимые элементы детали, разрез на виде сверху показывает фор</w:t>
      </w:r>
      <w:r w:rsidR="00041CFF" w:rsidRPr="005A57FD">
        <w:rPr>
          <w:rFonts w:ascii="Times New Roman" w:hAnsi="Times New Roman" w:cs="Times New Roman"/>
          <w:sz w:val="24"/>
          <w:szCs w:val="24"/>
        </w:rPr>
        <w:softHyphen/>
        <w:t>му перехода от боковой плоскости ребра к цилиндру, а разрез на виде слева позволяет выявить отверстие на круглом фланце выка</w:t>
      </w:r>
      <w:r w:rsidR="00041CFF" w:rsidRPr="005A57FD">
        <w:rPr>
          <w:rFonts w:ascii="Times New Roman" w:hAnsi="Times New Roman" w:cs="Times New Roman"/>
          <w:sz w:val="24"/>
          <w:szCs w:val="24"/>
        </w:rPr>
        <w:softHyphen/>
        <w:t>тыванием его в секущую плоскость;</w:t>
      </w:r>
    </w:p>
    <w:p w:rsidR="00041CFF" w:rsidRPr="005A57FD" w:rsidRDefault="00041CFF"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для чер</w:t>
      </w:r>
      <w:r w:rsidRPr="005A57FD">
        <w:rPr>
          <w:rFonts w:ascii="Times New Roman" w:hAnsi="Times New Roman" w:cs="Times New Roman"/>
          <w:sz w:val="24"/>
          <w:szCs w:val="24"/>
        </w:rPr>
        <w:softHyphen/>
        <w:t>тежа детали, следует использовать фор</w:t>
      </w:r>
      <w:r w:rsidRPr="005A57FD">
        <w:rPr>
          <w:rFonts w:ascii="Times New Roman" w:hAnsi="Times New Roman" w:cs="Times New Roman"/>
          <w:sz w:val="24"/>
          <w:szCs w:val="24"/>
        </w:rPr>
        <w:softHyphen/>
        <w:t>мат A3 (297x420);</w:t>
      </w:r>
    </w:p>
    <w:p w:rsidR="005C56E4" w:rsidRPr="005A57FD" w:rsidRDefault="005538F3" w:rsidP="009114F0">
      <w:pPr>
        <w:spacing w:after="0" w:line="240" w:lineRule="auto"/>
        <w:jc w:val="both"/>
        <w:rPr>
          <w:rFonts w:ascii="Times New Roman" w:hAnsi="Times New Roman" w:cs="Times New Roman"/>
          <w:sz w:val="24"/>
          <w:szCs w:val="24"/>
        </w:rPr>
      </w:pPr>
      <w:r w:rsidRPr="005A57FD">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2077085</wp:posOffset>
            </wp:positionH>
            <wp:positionV relativeFrom="paragraph">
              <wp:posOffset>679450</wp:posOffset>
            </wp:positionV>
            <wp:extent cx="2145665" cy="3114675"/>
            <wp:effectExtent l="495300" t="0" r="483235" b="0"/>
            <wp:wrapTight wrapText="bothSides">
              <wp:wrapPolygon edited="0">
                <wp:start x="-83" y="21675"/>
                <wp:lineTo x="21395" y="21675"/>
                <wp:lineTo x="21395" y="9"/>
                <wp:lineTo x="-83" y="9"/>
                <wp:lineTo x="-83" y="21675"/>
              </wp:wrapPolygon>
            </wp:wrapTight>
            <wp:docPr id="2" name="Рисунок 3" descr="C:\Documents and Settings\Юлия\Рабочий стол\ВСР Автомеханик\сканер\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Юлия\Рабочий стол\ВСР Автомеханик\сканер\IMG_0002.jpg"/>
                    <pic:cNvPicPr>
                      <a:picLocks noChangeAspect="1" noChangeArrowheads="1"/>
                    </pic:cNvPicPr>
                  </pic:nvPicPr>
                  <pic:blipFill>
                    <a:blip r:embed="rId10" cstate="print"/>
                    <a:srcRect l="53242" t="9764" r="9697" b="16458"/>
                    <a:stretch>
                      <a:fillRect/>
                    </a:stretch>
                  </pic:blipFill>
                  <pic:spPr bwMode="auto">
                    <a:xfrm rot="5400000">
                      <a:off x="0" y="0"/>
                      <a:ext cx="2145665" cy="3114675"/>
                    </a:xfrm>
                    <a:prstGeom prst="rect">
                      <a:avLst/>
                    </a:prstGeom>
                    <a:noFill/>
                    <a:ln w="9525">
                      <a:noFill/>
                      <a:miter lim="800000"/>
                      <a:headEnd/>
                      <a:tailEnd/>
                    </a:ln>
                  </pic:spPr>
                </pic:pic>
              </a:graphicData>
            </a:graphic>
          </wp:anchor>
        </w:drawing>
      </w:r>
      <w:r w:rsidR="00ED3D67" w:rsidRPr="005A57FD">
        <w:rPr>
          <w:rFonts w:ascii="Times New Roman" w:hAnsi="Times New Roman" w:cs="Times New Roman"/>
          <w:sz w:val="24"/>
          <w:szCs w:val="24"/>
        </w:rPr>
        <w:t>- подготовить лист для планировки размещения на нём изображений. Сначала следует ограничить выбранный лист внешней рамкой, выполняемой тонкими линиями, с размерами сторон формата, а затем нанести внутреннюю рамку основными линиями. Расстояние между рамками с трёх сторон должно быть 5 мм, а с левой стороны листа (для подшивки при брошюровке) 20 мм. Внизу для формата А4 или внизу в правом углу для формата А3 ограничивают место для основной надписи высотой 55 мм и длиной 185 мм (рис. 2);</w:t>
      </w:r>
    </w:p>
    <w:p w:rsidR="005538F3" w:rsidRPr="005A57FD" w:rsidRDefault="005538F3" w:rsidP="005A57FD">
      <w:pPr>
        <w:spacing w:after="0" w:line="240" w:lineRule="auto"/>
        <w:jc w:val="center"/>
        <w:rPr>
          <w:rFonts w:ascii="Times New Roman" w:hAnsi="Times New Roman" w:cs="Times New Roman"/>
          <w:sz w:val="24"/>
          <w:szCs w:val="24"/>
        </w:rPr>
      </w:pPr>
    </w:p>
    <w:p w:rsidR="00ED3D67" w:rsidRPr="005A57FD" w:rsidRDefault="00ED3D67" w:rsidP="005A57FD">
      <w:pPr>
        <w:spacing w:after="0" w:line="240" w:lineRule="auto"/>
        <w:jc w:val="center"/>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D13CED" w:rsidRPr="005A57FD" w:rsidRDefault="00D13CED" w:rsidP="005A57FD">
      <w:pPr>
        <w:spacing w:after="0" w:line="240" w:lineRule="auto"/>
        <w:jc w:val="center"/>
        <w:rPr>
          <w:rFonts w:ascii="Times New Roman" w:hAnsi="Times New Roman" w:cs="Times New Roman"/>
          <w:sz w:val="24"/>
          <w:szCs w:val="24"/>
        </w:rPr>
      </w:pPr>
    </w:p>
    <w:p w:rsidR="005C56E4" w:rsidRPr="005A57FD" w:rsidRDefault="005538F3" w:rsidP="005A57FD">
      <w:pPr>
        <w:spacing w:after="0" w:line="240" w:lineRule="auto"/>
        <w:jc w:val="center"/>
        <w:rPr>
          <w:rFonts w:ascii="Times New Roman" w:hAnsi="Times New Roman" w:cs="Times New Roman"/>
          <w:sz w:val="24"/>
          <w:szCs w:val="24"/>
        </w:rPr>
      </w:pPr>
      <w:r w:rsidRPr="005A57FD">
        <w:rPr>
          <w:rFonts w:ascii="Times New Roman" w:hAnsi="Times New Roman" w:cs="Times New Roman"/>
          <w:sz w:val="24"/>
          <w:szCs w:val="24"/>
        </w:rPr>
        <w:t>Рис.2</w:t>
      </w:r>
    </w:p>
    <w:p w:rsidR="0082446A" w:rsidRPr="005A57FD" w:rsidRDefault="0082446A" w:rsidP="005A57FD">
      <w:pPr>
        <w:spacing w:after="0" w:line="240" w:lineRule="auto"/>
        <w:jc w:val="center"/>
        <w:rPr>
          <w:rFonts w:ascii="Times New Roman" w:hAnsi="Times New Roman" w:cs="Times New Roman"/>
          <w:sz w:val="24"/>
          <w:szCs w:val="24"/>
        </w:rPr>
      </w:pPr>
    </w:p>
    <w:p w:rsidR="005C56E4" w:rsidRPr="005A57FD" w:rsidRDefault="00767424"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у детали на рис.1, если принять дли</w:t>
      </w:r>
      <w:r w:rsidRPr="005A57FD">
        <w:rPr>
          <w:rFonts w:ascii="Times New Roman" w:hAnsi="Times New Roman" w:cs="Times New Roman"/>
          <w:sz w:val="24"/>
          <w:szCs w:val="24"/>
        </w:rPr>
        <w:softHyphen/>
        <w:t xml:space="preserve">ну за </w:t>
      </w:r>
      <w:r w:rsidRPr="005A57FD">
        <w:rPr>
          <w:rFonts w:ascii="Times New Roman" w:hAnsi="Times New Roman" w:cs="Times New Roman"/>
          <w:i/>
          <w:sz w:val="24"/>
          <w:szCs w:val="24"/>
        </w:rPr>
        <w:t>А,</w:t>
      </w:r>
      <w:r w:rsidRPr="005A57FD">
        <w:rPr>
          <w:rFonts w:ascii="Times New Roman" w:hAnsi="Times New Roman" w:cs="Times New Roman"/>
          <w:sz w:val="24"/>
          <w:szCs w:val="24"/>
        </w:rPr>
        <w:t xml:space="preserve"> ширина </w:t>
      </w:r>
      <w:r w:rsidRPr="005A57FD">
        <w:rPr>
          <w:rFonts w:ascii="Times New Roman" w:hAnsi="Times New Roman" w:cs="Times New Roman"/>
          <w:i/>
          <w:sz w:val="24"/>
          <w:szCs w:val="24"/>
        </w:rPr>
        <w:t>В</w:t>
      </w:r>
      <w:r w:rsidRPr="005A57FD">
        <w:rPr>
          <w:rFonts w:ascii="Times New Roman" w:hAnsi="Times New Roman" w:cs="Times New Roman"/>
          <w:sz w:val="24"/>
          <w:szCs w:val="24"/>
        </w:rPr>
        <w:t xml:space="preserve"> ≈ 0,6/4, а высота </w:t>
      </w:r>
      <w:r w:rsidRPr="005A57FD">
        <w:rPr>
          <w:rFonts w:ascii="Times New Roman" w:hAnsi="Times New Roman" w:cs="Times New Roman"/>
          <w:i/>
          <w:sz w:val="24"/>
          <w:szCs w:val="24"/>
        </w:rPr>
        <w:t>С</w:t>
      </w:r>
      <w:r w:rsidRPr="005A57FD">
        <w:rPr>
          <w:rFonts w:ascii="Times New Roman" w:hAnsi="Times New Roman" w:cs="Times New Roman"/>
          <w:sz w:val="24"/>
          <w:szCs w:val="24"/>
        </w:rPr>
        <w:t>≈ 0,5</w:t>
      </w:r>
      <w:r w:rsidRPr="005A57FD">
        <w:rPr>
          <w:rFonts w:ascii="Times New Roman" w:hAnsi="Times New Roman" w:cs="Times New Roman"/>
          <w:i/>
          <w:sz w:val="24"/>
          <w:szCs w:val="24"/>
        </w:rPr>
        <w:t>А</w:t>
      </w:r>
      <w:r w:rsidRPr="005A57FD">
        <w:rPr>
          <w:rFonts w:ascii="Times New Roman" w:hAnsi="Times New Roman" w:cs="Times New Roman"/>
          <w:sz w:val="24"/>
          <w:szCs w:val="24"/>
        </w:rPr>
        <w:t>. По этим соотношениям тонкими линиями строят прямоугольники с осевы</w:t>
      </w:r>
      <w:r w:rsidRPr="005A57FD">
        <w:rPr>
          <w:rFonts w:ascii="Times New Roman" w:hAnsi="Times New Roman" w:cs="Times New Roman"/>
          <w:sz w:val="24"/>
          <w:szCs w:val="24"/>
        </w:rPr>
        <w:softHyphen/>
        <w:t>ми линиями, отображающими плоскости симметрии детали, в ко</w:t>
      </w:r>
      <w:r w:rsidRPr="005A57FD">
        <w:rPr>
          <w:rFonts w:ascii="Times New Roman" w:hAnsi="Times New Roman" w:cs="Times New Roman"/>
          <w:sz w:val="24"/>
          <w:szCs w:val="24"/>
        </w:rPr>
        <w:softHyphen/>
        <w:t>торые зате</w:t>
      </w:r>
      <w:r w:rsidR="00020EAF" w:rsidRPr="005A57FD">
        <w:rPr>
          <w:rFonts w:ascii="Times New Roman" w:hAnsi="Times New Roman" w:cs="Times New Roman"/>
          <w:sz w:val="24"/>
          <w:szCs w:val="24"/>
        </w:rPr>
        <w:t>м вносят изображения (см. рис. 2</w:t>
      </w:r>
      <w:r w:rsidRPr="005A57FD">
        <w:rPr>
          <w:rFonts w:ascii="Times New Roman" w:hAnsi="Times New Roman" w:cs="Times New Roman"/>
          <w:sz w:val="24"/>
          <w:szCs w:val="24"/>
        </w:rPr>
        <w:t>). Прямоугольники должны отстоять друг от друга, от рамки и основной надписи чер</w:t>
      </w:r>
      <w:r w:rsidRPr="005A57FD">
        <w:rPr>
          <w:rFonts w:ascii="Times New Roman" w:hAnsi="Times New Roman" w:cs="Times New Roman"/>
          <w:sz w:val="24"/>
          <w:szCs w:val="24"/>
        </w:rPr>
        <w:softHyphen/>
        <w:t>тежа на расстояния, достаточные для нанесения размерных линий, различных условных знаков и технических требований</w:t>
      </w:r>
      <w:r w:rsidR="0082446A" w:rsidRPr="005A57FD">
        <w:rPr>
          <w:rFonts w:ascii="Times New Roman" w:hAnsi="Times New Roman" w:cs="Times New Roman"/>
          <w:sz w:val="24"/>
          <w:szCs w:val="24"/>
        </w:rPr>
        <w:t>;</w:t>
      </w:r>
    </w:p>
    <w:p w:rsidR="00BB153F" w:rsidRPr="005A57FD" w:rsidRDefault="00D13CED"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noProof/>
          <w:sz w:val="24"/>
          <w:szCs w:val="24"/>
          <w:lang w:eastAsia="ru-RU"/>
        </w:rPr>
        <w:drawing>
          <wp:anchor distT="0" distB="0" distL="114300" distR="114300" simplePos="0" relativeHeight="251662848" behindDoc="1" locked="0" layoutInCell="1" allowOverlap="1">
            <wp:simplePos x="0" y="0"/>
            <wp:positionH relativeFrom="column">
              <wp:posOffset>1987550</wp:posOffset>
            </wp:positionH>
            <wp:positionV relativeFrom="paragraph">
              <wp:posOffset>600710</wp:posOffset>
            </wp:positionV>
            <wp:extent cx="2187575" cy="3022600"/>
            <wp:effectExtent l="438150" t="0" r="422275" b="0"/>
            <wp:wrapTight wrapText="bothSides">
              <wp:wrapPolygon edited="0">
                <wp:start x="16" y="21747"/>
                <wp:lineTo x="21459" y="21747"/>
                <wp:lineTo x="21459" y="-34"/>
                <wp:lineTo x="16" y="-34"/>
                <wp:lineTo x="16" y="21747"/>
              </wp:wrapPolygon>
            </wp:wrapTight>
            <wp:docPr id="6" name="Рисунок 4" descr="C:\Documents and Settings\Юлия\Рабочий стол\ВСР Автомеханик\сканер\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Юлия\Рабочий стол\ВСР Автомеханик\сканер\IMG_0003.jpg"/>
                    <pic:cNvPicPr>
                      <a:picLocks noChangeAspect="1" noChangeArrowheads="1"/>
                    </pic:cNvPicPr>
                  </pic:nvPicPr>
                  <pic:blipFill>
                    <a:blip r:embed="rId11" cstate="print"/>
                    <a:srcRect l="7400" t="9978" r="54701" b="17575"/>
                    <a:stretch>
                      <a:fillRect/>
                    </a:stretch>
                  </pic:blipFill>
                  <pic:spPr bwMode="auto">
                    <a:xfrm rot="5400000">
                      <a:off x="0" y="0"/>
                      <a:ext cx="2187575" cy="3022600"/>
                    </a:xfrm>
                    <a:prstGeom prst="rect">
                      <a:avLst/>
                    </a:prstGeom>
                    <a:noFill/>
                    <a:ln w="9525">
                      <a:noFill/>
                      <a:miter lim="800000"/>
                      <a:headEnd/>
                      <a:tailEnd/>
                    </a:ln>
                  </pic:spPr>
                </pic:pic>
              </a:graphicData>
            </a:graphic>
          </wp:anchor>
        </w:drawing>
      </w:r>
      <w:r w:rsidR="0082446A" w:rsidRPr="005A57FD">
        <w:rPr>
          <w:rFonts w:ascii="Times New Roman" w:hAnsi="Times New Roman" w:cs="Times New Roman"/>
          <w:sz w:val="24"/>
          <w:szCs w:val="24"/>
        </w:rPr>
        <w:t xml:space="preserve">- </w:t>
      </w:r>
      <w:r w:rsidR="00932290" w:rsidRPr="005A57FD">
        <w:rPr>
          <w:rFonts w:ascii="Times New Roman" w:hAnsi="Times New Roman" w:cs="Times New Roman"/>
          <w:sz w:val="24"/>
          <w:szCs w:val="24"/>
        </w:rPr>
        <w:t>внутри габаритных прямоугольников тонкими линиями нанести виды деталей, предпочтительно с левой или верхней стороны (рис.3)</w:t>
      </w:r>
      <w:r w:rsidR="00BB153F" w:rsidRPr="005A57FD">
        <w:rPr>
          <w:rFonts w:ascii="Times New Roman" w:hAnsi="Times New Roman" w:cs="Times New Roman"/>
          <w:sz w:val="24"/>
          <w:szCs w:val="24"/>
        </w:rPr>
        <w:t>. При этом следует соблюдать пропорции элементов детали и проекционную связь всех изображений. На той части изображения, где будет выполняться разрез, нанести только наружный контур детали. Удалить линии габаритных прямоугольников;</w:t>
      </w:r>
    </w:p>
    <w:p w:rsidR="0082446A" w:rsidRPr="005A57FD" w:rsidRDefault="0082446A" w:rsidP="005A57FD">
      <w:pPr>
        <w:spacing w:after="0" w:line="240" w:lineRule="auto"/>
        <w:jc w:val="center"/>
        <w:rPr>
          <w:rFonts w:ascii="Times New Roman" w:hAnsi="Times New Roman" w:cs="Times New Roman"/>
          <w:b/>
          <w:sz w:val="24"/>
          <w:szCs w:val="24"/>
        </w:rPr>
      </w:pPr>
    </w:p>
    <w:p w:rsidR="00932290" w:rsidRPr="005A57FD" w:rsidRDefault="00932290"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5C56E4" w:rsidRPr="005A57FD" w:rsidRDefault="005C56E4" w:rsidP="005A57FD">
      <w:pPr>
        <w:spacing w:after="0" w:line="240" w:lineRule="auto"/>
        <w:rPr>
          <w:rFonts w:ascii="Times New Roman" w:hAnsi="Times New Roman" w:cs="Times New Roman"/>
          <w:sz w:val="24"/>
          <w:szCs w:val="24"/>
        </w:rPr>
      </w:pP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D13CED" w:rsidRPr="005A57FD" w:rsidRDefault="00D13CED" w:rsidP="005A57FD">
      <w:pPr>
        <w:spacing w:after="0" w:line="240" w:lineRule="auto"/>
        <w:jc w:val="center"/>
        <w:rPr>
          <w:rFonts w:ascii="Times New Roman" w:eastAsia="Calibri" w:hAnsi="Times New Roman" w:cs="Times New Roman"/>
          <w:sz w:val="24"/>
          <w:szCs w:val="24"/>
        </w:rPr>
      </w:pPr>
      <w:r w:rsidRPr="005A57FD">
        <w:rPr>
          <w:rFonts w:ascii="Times New Roman" w:eastAsia="Calibri" w:hAnsi="Times New Roman" w:cs="Times New Roman"/>
          <w:sz w:val="24"/>
          <w:szCs w:val="24"/>
        </w:rPr>
        <w:t>Рис. 3</w:t>
      </w:r>
    </w:p>
    <w:p w:rsidR="0057620F" w:rsidRPr="005A57FD" w:rsidRDefault="0057620F" w:rsidP="005A57FD">
      <w:pPr>
        <w:spacing w:after="0" w:line="240" w:lineRule="auto"/>
        <w:jc w:val="center"/>
        <w:rPr>
          <w:rFonts w:ascii="Times New Roman" w:eastAsia="Calibri" w:hAnsi="Times New Roman" w:cs="Times New Roman"/>
          <w:sz w:val="24"/>
          <w:szCs w:val="24"/>
        </w:rPr>
      </w:pPr>
    </w:p>
    <w:p w:rsidR="000955B3" w:rsidRPr="005A57FD" w:rsidRDefault="00D13CED" w:rsidP="005A57FD">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eastAsia="Calibri" w:hAnsi="Times New Roman" w:cs="Times New Roman"/>
          <w:b/>
          <w:sz w:val="24"/>
          <w:szCs w:val="24"/>
        </w:rPr>
        <w:t xml:space="preserve">- </w:t>
      </w:r>
      <w:r w:rsidR="000955B3" w:rsidRPr="005A57FD">
        <w:rPr>
          <w:rFonts w:ascii="Times New Roman" w:hAnsi="Times New Roman" w:cs="Times New Roman"/>
          <w:sz w:val="24"/>
          <w:szCs w:val="24"/>
        </w:rPr>
        <w:t>построить разрезы и сечения и нанести на них линии штри</w:t>
      </w:r>
      <w:r w:rsidR="000955B3" w:rsidRPr="005A57FD">
        <w:rPr>
          <w:rFonts w:ascii="Times New Roman" w:hAnsi="Times New Roman" w:cs="Times New Roman"/>
          <w:sz w:val="24"/>
          <w:szCs w:val="24"/>
        </w:rPr>
        <w:softHyphen/>
        <w:t>ховки (рис. 4). Обозначить, если требуется, секущие плоско</w:t>
      </w:r>
      <w:r w:rsidR="000955B3" w:rsidRPr="005A57FD">
        <w:rPr>
          <w:rFonts w:ascii="Times New Roman" w:hAnsi="Times New Roman" w:cs="Times New Roman"/>
          <w:sz w:val="24"/>
          <w:szCs w:val="24"/>
        </w:rPr>
        <w:softHyphen/>
        <w:t>сти, разрезы и сечения. Деталь имеет две плоскости симметрии (фронтальную и профильную), поэтому основные виды и разре</w:t>
      </w:r>
      <w:r w:rsidR="000955B3" w:rsidRPr="005A57FD">
        <w:rPr>
          <w:rFonts w:ascii="Times New Roman" w:hAnsi="Times New Roman" w:cs="Times New Roman"/>
          <w:sz w:val="24"/>
          <w:szCs w:val="24"/>
        </w:rPr>
        <w:softHyphen/>
        <w:t>зы представляют собой симметричные изображения, что позво</w:t>
      </w:r>
      <w:r w:rsidR="000955B3" w:rsidRPr="005A57FD">
        <w:rPr>
          <w:rFonts w:ascii="Times New Roman" w:hAnsi="Times New Roman" w:cs="Times New Roman"/>
          <w:sz w:val="24"/>
          <w:szCs w:val="24"/>
        </w:rPr>
        <w:softHyphen/>
        <w:t>ляет соединить половину каждого вида с половиной соответству</w:t>
      </w:r>
      <w:r w:rsidR="000955B3" w:rsidRPr="005A57FD">
        <w:rPr>
          <w:rFonts w:ascii="Times New Roman" w:hAnsi="Times New Roman" w:cs="Times New Roman"/>
          <w:sz w:val="24"/>
          <w:szCs w:val="24"/>
        </w:rPr>
        <w:softHyphen/>
        <w:t>ющего разреза.</w:t>
      </w:r>
    </w:p>
    <w:p w:rsidR="000955B3" w:rsidRPr="005A57FD" w:rsidRDefault="000955B3" w:rsidP="005A57FD">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Фронтальные и профильные разрезы (на главном виде и виде слева) не обозначаются, так как их секущие плоскости совпадают с плоскостями симметрии детали. Половина вида сверху соедине</w:t>
      </w:r>
      <w:r w:rsidRPr="005A57FD">
        <w:rPr>
          <w:rFonts w:ascii="Times New Roman" w:hAnsi="Times New Roman" w:cs="Times New Roman"/>
          <w:sz w:val="24"/>
          <w:szCs w:val="24"/>
        </w:rPr>
        <w:softHyphen/>
        <w:t>на с половиной горизонтального разреза, полученного при сече</w:t>
      </w:r>
      <w:r w:rsidRPr="005A57FD">
        <w:rPr>
          <w:rFonts w:ascii="Times New Roman" w:hAnsi="Times New Roman" w:cs="Times New Roman"/>
          <w:sz w:val="24"/>
          <w:szCs w:val="24"/>
        </w:rPr>
        <w:softHyphen/>
        <w:t>нии плоскостью, отмеченной разомкнутыми линиями со стрел</w:t>
      </w:r>
      <w:r w:rsidRPr="005A57FD">
        <w:rPr>
          <w:rFonts w:ascii="Times New Roman" w:hAnsi="Times New Roman" w:cs="Times New Roman"/>
          <w:sz w:val="24"/>
          <w:szCs w:val="24"/>
        </w:rPr>
        <w:softHyphen/>
        <w:t xml:space="preserve">ками и обозначенной буквами </w:t>
      </w:r>
      <w:r w:rsidRPr="005A57FD">
        <w:rPr>
          <w:rFonts w:ascii="Times New Roman" w:hAnsi="Times New Roman" w:cs="Times New Roman"/>
          <w:i/>
          <w:sz w:val="24"/>
          <w:szCs w:val="24"/>
        </w:rPr>
        <w:t>А</w:t>
      </w:r>
      <w:r w:rsidRPr="005A57FD">
        <w:rPr>
          <w:rFonts w:ascii="Times New Roman" w:hAnsi="Times New Roman" w:cs="Times New Roman"/>
          <w:sz w:val="24"/>
          <w:szCs w:val="24"/>
        </w:rPr>
        <w:t xml:space="preserve">. Обозначение этого разреза </w:t>
      </w:r>
      <w:r w:rsidRPr="005A57FD">
        <w:rPr>
          <w:rFonts w:ascii="Times New Roman" w:hAnsi="Times New Roman" w:cs="Times New Roman"/>
          <w:i/>
          <w:sz w:val="24"/>
          <w:szCs w:val="24"/>
        </w:rPr>
        <w:t>А—А</w:t>
      </w:r>
      <w:r w:rsidRPr="005A57FD">
        <w:rPr>
          <w:rFonts w:ascii="Times New Roman" w:hAnsi="Times New Roman" w:cs="Times New Roman"/>
          <w:sz w:val="24"/>
          <w:szCs w:val="24"/>
        </w:rPr>
        <w:t xml:space="preserve"> необходимо, поскольку секущая плоскость не совпадает с плос</w:t>
      </w:r>
      <w:r w:rsidRPr="005A57FD">
        <w:rPr>
          <w:rFonts w:ascii="Times New Roman" w:hAnsi="Times New Roman" w:cs="Times New Roman"/>
          <w:sz w:val="24"/>
          <w:szCs w:val="24"/>
        </w:rPr>
        <w:softHyphen/>
        <w:t>костью симметрии детали (деталь не имеет горизонтальной плос</w:t>
      </w:r>
      <w:r w:rsidRPr="005A57FD">
        <w:rPr>
          <w:rFonts w:ascii="Times New Roman" w:hAnsi="Times New Roman" w:cs="Times New Roman"/>
          <w:sz w:val="24"/>
          <w:szCs w:val="24"/>
        </w:rPr>
        <w:softHyphen/>
        <w:t>кости симметрии).</w:t>
      </w:r>
    </w:p>
    <w:p w:rsidR="000955B3" w:rsidRPr="005A57FD" w:rsidRDefault="000955B3" w:rsidP="005A57FD">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При соединении части вида и части разреза между половинами симметричных видов и разрезов разделяющей линией является штрихпунктирная осевая линия. Линия видимого контура, про</w:t>
      </w:r>
      <w:r w:rsidRPr="005A57FD">
        <w:rPr>
          <w:rFonts w:ascii="Times New Roman" w:hAnsi="Times New Roman" w:cs="Times New Roman"/>
          <w:sz w:val="24"/>
          <w:szCs w:val="24"/>
        </w:rPr>
        <w:softHyphen/>
        <w:t>ецирующаяся на осевую линию (ребро шестиугольной призмы), выявлена с помощью линии обрыва, расширяющей разрез за осе</w:t>
      </w:r>
      <w:r w:rsidRPr="005A57FD">
        <w:rPr>
          <w:rFonts w:ascii="Times New Roman" w:hAnsi="Times New Roman" w:cs="Times New Roman"/>
          <w:sz w:val="24"/>
          <w:szCs w:val="24"/>
        </w:rPr>
        <w:softHyphen/>
        <w:t>вую линию. На виде слева цилиндрическое отверстие на круглом фланце показано в разрезе, хотя секущая плоскость через него не проходит, т.е. использовано правило выкатывания отверстия, рас</w:t>
      </w:r>
      <w:r w:rsidRPr="005A57FD">
        <w:rPr>
          <w:rFonts w:ascii="Times New Roman" w:hAnsi="Times New Roman" w:cs="Times New Roman"/>
          <w:sz w:val="24"/>
          <w:szCs w:val="24"/>
        </w:rPr>
        <w:softHyphen/>
        <w:t>положенного на круглом фланце, в секущую плоскость. Глубина отверстия на прямоугольной площадке выявлена на виде слева местным разрезом. Ребро (тонкостенный элемент) на разрезе глав</w:t>
      </w:r>
      <w:r w:rsidRPr="005A57FD">
        <w:rPr>
          <w:rFonts w:ascii="Times New Roman" w:hAnsi="Times New Roman" w:cs="Times New Roman"/>
          <w:sz w:val="24"/>
          <w:szCs w:val="24"/>
        </w:rPr>
        <w:softHyphen/>
        <w:t xml:space="preserve">ного </w:t>
      </w:r>
      <w:r w:rsidRPr="005A57FD">
        <w:rPr>
          <w:rFonts w:ascii="Times New Roman" w:hAnsi="Times New Roman" w:cs="Times New Roman"/>
          <w:sz w:val="24"/>
          <w:szCs w:val="24"/>
        </w:rPr>
        <w:lastRenderedPageBreak/>
        <w:t>вида не заштриховано, поскольку разрезано вдоль. Форма ребра выявлен</w:t>
      </w:r>
      <w:r w:rsidR="00894A7C" w:rsidRPr="005A57FD">
        <w:rPr>
          <w:rFonts w:ascii="Times New Roman" w:hAnsi="Times New Roman" w:cs="Times New Roman"/>
          <w:sz w:val="24"/>
          <w:szCs w:val="24"/>
        </w:rPr>
        <w:t>а с помощью вынесенного сечения;</w:t>
      </w:r>
    </w:p>
    <w:p w:rsidR="00F75453" w:rsidRPr="005A57FD" w:rsidRDefault="00F75453" w:rsidP="005A57FD">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AB7928" w:rsidRPr="005A57FD">
        <w:rPr>
          <w:rFonts w:ascii="Times New Roman" w:hAnsi="Times New Roman" w:cs="Times New Roman"/>
          <w:sz w:val="24"/>
          <w:szCs w:val="24"/>
        </w:rPr>
        <w:t>нанести выносные и размерные линии и условные обозначения, характеризующие вид поверхности (диаметр, радиус, ква</w:t>
      </w:r>
      <w:r w:rsidR="003928E7" w:rsidRPr="005A57FD">
        <w:rPr>
          <w:rFonts w:ascii="Times New Roman" w:hAnsi="Times New Roman" w:cs="Times New Roman"/>
          <w:sz w:val="24"/>
          <w:szCs w:val="24"/>
        </w:rPr>
        <w:t>драт, конусность, уклон и т.п.);</w:t>
      </w:r>
    </w:p>
    <w:p w:rsidR="00E62703" w:rsidRPr="005A57FD" w:rsidRDefault="00E62703" w:rsidP="005A57FD">
      <w:pPr>
        <w:autoSpaceDE w:val="0"/>
        <w:autoSpaceDN w:val="0"/>
        <w:adjustRightInd w:val="0"/>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провести обмер детали и нанести размерные числа на размерные линии (рис.5);</w:t>
      </w:r>
    </w:p>
    <w:p w:rsidR="006B0ADF" w:rsidRPr="005A57FD" w:rsidRDefault="00821EB8"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sz w:val="24"/>
          <w:szCs w:val="24"/>
        </w:rPr>
        <w:t xml:space="preserve">- </w:t>
      </w:r>
      <w:r w:rsidR="006B0ADF" w:rsidRPr="005A57FD">
        <w:rPr>
          <w:rFonts w:ascii="Times New Roman" w:hAnsi="Times New Roman" w:cs="Times New Roman"/>
          <w:sz w:val="24"/>
          <w:szCs w:val="24"/>
        </w:rPr>
        <w:t>окончательно оформить эскиз. Обвести все линии чертежа согласно ГОСТ 2.303-68. Заполнить основную надпись. При необходимости привести сведения о предельных отклонениях размеров, формы и расположения поверхностей, записать технические требования и т.п.</w:t>
      </w:r>
    </w:p>
    <w:p w:rsidR="00821EB8" w:rsidRPr="005A57FD" w:rsidRDefault="00821EB8" w:rsidP="005A57FD">
      <w:pPr>
        <w:autoSpaceDE w:val="0"/>
        <w:autoSpaceDN w:val="0"/>
        <w:adjustRightInd w:val="0"/>
        <w:spacing w:after="0" w:line="240" w:lineRule="auto"/>
        <w:jc w:val="both"/>
        <w:rPr>
          <w:rFonts w:ascii="Times New Roman" w:hAnsi="Times New Roman" w:cs="Times New Roman"/>
          <w:sz w:val="24"/>
          <w:szCs w:val="24"/>
        </w:rPr>
      </w:pPr>
    </w:p>
    <w:p w:rsidR="0033065D" w:rsidRPr="005A57FD" w:rsidRDefault="00F75453" w:rsidP="005A57FD">
      <w:pPr>
        <w:autoSpaceDE w:val="0"/>
        <w:autoSpaceDN w:val="0"/>
        <w:adjustRightInd w:val="0"/>
        <w:spacing w:after="0" w:line="240" w:lineRule="auto"/>
        <w:jc w:val="center"/>
        <w:rPr>
          <w:rFonts w:ascii="Times New Roman" w:hAnsi="Times New Roman" w:cs="Times New Roman"/>
          <w:sz w:val="24"/>
          <w:szCs w:val="24"/>
        </w:rPr>
      </w:pPr>
      <w:r w:rsidRPr="005A57FD">
        <w:rPr>
          <w:rFonts w:ascii="Times New Roman" w:hAnsi="Times New Roman" w:cs="Times New Roman"/>
          <w:noProof/>
          <w:sz w:val="24"/>
          <w:szCs w:val="24"/>
          <w:lang w:eastAsia="ru-RU"/>
        </w:rPr>
        <w:drawing>
          <wp:inline distT="0" distB="0" distL="0" distR="0">
            <wp:extent cx="2146513" cy="2966988"/>
            <wp:effectExtent l="438150" t="0" r="406187" b="0"/>
            <wp:docPr id="8" name="Рисунок 5" descr="C:\Documents and Settings\Юлия\Рабочий стол\ВСР Автомеханик\сканер\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Юлия\Рабочий стол\ВСР Автомеханик\сканер\IMG_0004.jpg"/>
                    <pic:cNvPicPr>
                      <a:picLocks noChangeAspect="1" noChangeArrowheads="1"/>
                    </pic:cNvPicPr>
                  </pic:nvPicPr>
                  <pic:blipFill>
                    <a:blip r:embed="rId12" cstate="print"/>
                    <a:srcRect l="9737" t="10897" r="52549" b="17352"/>
                    <a:stretch>
                      <a:fillRect/>
                    </a:stretch>
                  </pic:blipFill>
                  <pic:spPr bwMode="auto">
                    <a:xfrm rot="5400000">
                      <a:off x="0" y="0"/>
                      <a:ext cx="2148002" cy="2969971"/>
                    </a:xfrm>
                    <a:prstGeom prst="rect">
                      <a:avLst/>
                    </a:prstGeom>
                    <a:noFill/>
                    <a:ln w="9525">
                      <a:noFill/>
                      <a:miter lim="800000"/>
                      <a:headEnd/>
                      <a:tailEnd/>
                    </a:ln>
                  </pic:spPr>
                </pic:pic>
              </a:graphicData>
            </a:graphic>
          </wp:inline>
        </w:drawing>
      </w:r>
    </w:p>
    <w:p w:rsidR="00894A7C" w:rsidRPr="005A57FD" w:rsidRDefault="00F75453" w:rsidP="005A57FD">
      <w:pPr>
        <w:autoSpaceDE w:val="0"/>
        <w:autoSpaceDN w:val="0"/>
        <w:adjustRightInd w:val="0"/>
        <w:spacing w:after="0" w:line="240" w:lineRule="auto"/>
        <w:jc w:val="center"/>
        <w:rPr>
          <w:rFonts w:ascii="Times New Roman" w:hAnsi="Times New Roman" w:cs="Times New Roman"/>
          <w:sz w:val="24"/>
          <w:szCs w:val="24"/>
        </w:rPr>
      </w:pPr>
      <w:r w:rsidRPr="005A57FD">
        <w:rPr>
          <w:rFonts w:ascii="Times New Roman" w:hAnsi="Times New Roman" w:cs="Times New Roman"/>
          <w:sz w:val="24"/>
          <w:szCs w:val="24"/>
        </w:rPr>
        <w:t>Рис. 4</w:t>
      </w:r>
    </w:p>
    <w:p w:rsidR="00D13CED" w:rsidRPr="005A57FD" w:rsidRDefault="00D13CED" w:rsidP="005A57FD">
      <w:pPr>
        <w:spacing w:after="0" w:line="240" w:lineRule="auto"/>
        <w:rPr>
          <w:rFonts w:ascii="Times New Roman" w:eastAsia="Calibri" w:hAnsi="Times New Roman" w:cs="Times New Roman"/>
          <w:b/>
          <w:sz w:val="24"/>
          <w:szCs w:val="24"/>
        </w:rPr>
      </w:pPr>
    </w:p>
    <w:p w:rsidR="00D13CED" w:rsidRPr="005A57FD" w:rsidRDefault="00111E04" w:rsidP="005A57FD">
      <w:pPr>
        <w:spacing w:after="0" w:line="240" w:lineRule="auto"/>
        <w:jc w:val="center"/>
        <w:rPr>
          <w:rFonts w:ascii="Times New Roman" w:eastAsia="Calibri" w:hAnsi="Times New Roman" w:cs="Times New Roman"/>
          <w:b/>
          <w:sz w:val="24"/>
          <w:szCs w:val="24"/>
        </w:rPr>
      </w:pPr>
      <w:r w:rsidRPr="005A57FD">
        <w:rPr>
          <w:rFonts w:ascii="Times New Roman" w:eastAsia="Calibri" w:hAnsi="Times New Roman" w:cs="Times New Roman"/>
          <w:b/>
          <w:noProof/>
          <w:sz w:val="24"/>
          <w:szCs w:val="24"/>
          <w:lang w:eastAsia="ru-RU"/>
        </w:rPr>
        <w:drawing>
          <wp:inline distT="0" distB="0" distL="0" distR="0">
            <wp:extent cx="2162837" cy="3039667"/>
            <wp:effectExtent l="457200" t="0" r="447013" b="0"/>
            <wp:docPr id="9" name="Рисунок 5" descr="C:\Documents and Settings\Юлия\Рабочий стол\ВСР Автомеханик\сканер\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Юлия\Рабочий стол\ВСР Автомеханик\сканер\IMG_0004.jpg"/>
                    <pic:cNvPicPr>
                      <a:picLocks noChangeAspect="1" noChangeArrowheads="1"/>
                    </pic:cNvPicPr>
                  </pic:nvPicPr>
                  <pic:blipFill>
                    <a:blip r:embed="rId12" cstate="print"/>
                    <a:srcRect l="54260" t="10948" r="8273" b="16578"/>
                    <a:stretch>
                      <a:fillRect/>
                    </a:stretch>
                  </pic:blipFill>
                  <pic:spPr bwMode="auto">
                    <a:xfrm rot="5400000">
                      <a:off x="0" y="0"/>
                      <a:ext cx="2164684" cy="3042262"/>
                    </a:xfrm>
                    <a:prstGeom prst="rect">
                      <a:avLst/>
                    </a:prstGeom>
                    <a:noFill/>
                    <a:ln w="9525">
                      <a:noFill/>
                      <a:miter lim="800000"/>
                      <a:headEnd/>
                      <a:tailEnd/>
                    </a:ln>
                  </pic:spPr>
                </pic:pic>
              </a:graphicData>
            </a:graphic>
          </wp:inline>
        </w:drawing>
      </w:r>
    </w:p>
    <w:p w:rsidR="00D13CED" w:rsidRPr="005A57FD" w:rsidRDefault="00111E04" w:rsidP="005A57FD">
      <w:pPr>
        <w:spacing w:after="0" w:line="240" w:lineRule="auto"/>
        <w:jc w:val="center"/>
        <w:rPr>
          <w:rFonts w:ascii="Times New Roman" w:eastAsia="Calibri" w:hAnsi="Times New Roman" w:cs="Times New Roman"/>
          <w:sz w:val="24"/>
          <w:szCs w:val="24"/>
        </w:rPr>
      </w:pPr>
      <w:r w:rsidRPr="005A57FD">
        <w:rPr>
          <w:rFonts w:ascii="Times New Roman" w:eastAsia="Calibri" w:hAnsi="Times New Roman" w:cs="Times New Roman"/>
          <w:sz w:val="24"/>
          <w:szCs w:val="24"/>
        </w:rPr>
        <w:t>Рис. 5</w:t>
      </w:r>
    </w:p>
    <w:p w:rsidR="00D13CED" w:rsidRPr="005A57FD" w:rsidRDefault="00D13CED" w:rsidP="005A57FD">
      <w:pPr>
        <w:spacing w:after="0" w:line="240" w:lineRule="auto"/>
        <w:jc w:val="center"/>
        <w:rPr>
          <w:rFonts w:ascii="Times New Roman" w:eastAsia="Calibri" w:hAnsi="Times New Roman" w:cs="Times New Roman"/>
          <w:b/>
          <w:sz w:val="24"/>
          <w:szCs w:val="24"/>
        </w:rPr>
      </w:pPr>
    </w:p>
    <w:p w:rsidR="009114F0" w:rsidRDefault="009114F0" w:rsidP="005A57FD">
      <w:pPr>
        <w:spacing w:after="0" w:line="240" w:lineRule="auto"/>
        <w:jc w:val="both"/>
        <w:rPr>
          <w:rFonts w:ascii="Times New Roman" w:hAnsi="Times New Roman" w:cs="Times New Roman"/>
          <w:b/>
          <w:sz w:val="24"/>
          <w:szCs w:val="24"/>
        </w:rPr>
      </w:pPr>
    </w:p>
    <w:p w:rsidR="00197C13" w:rsidRPr="005A57FD" w:rsidRDefault="00197C13" w:rsidP="005A57FD">
      <w:pPr>
        <w:spacing w:after="0" w:line="240" w:lineRule="auto"/>
        <w:jc w:val="center"/>
        <w:rPr>
          <w:rFonts w:ascii="Times New Roman" w:eastAsia="Calibri" w:hAnsi="Times New Roman" w:cs="Times New Roman"/>
          <w:b/>
          <w:sz w:val="24"/>
          <w:szCs w:val="24"/>
        </w:rPr>
      </w:pPr>
    </w:p>
    <w:p w:rsidR="009B5586" w:rsidRPr="005A57FD" w:rsidRDefault="009B5586" w:rsidP="005A57FD">
      <w:pPr>
        <w:spacing w:after="0" w:line="240" w:lineRule="auto"/>
        <w:jc w:val="center"/>
        <w:rPr>
          <w:rFonts w:ascii="Times New Roman" w:eastAsia="Calibri" w:hAnsi="Times New Roman" w:cs="Times New Roman"/>
          <w:b/>
          <w:sz w:val="24"/>
          <w:szCs w:val="24"/>
        </w:rPr>
      </w:pPr>
    </w:p>
    <w:p w:rsidR="009B5586" w:rsidRPr="005A57FD" w:rsidRDefault="009B5586" w:rsidP="005A57FD">
      <w:pPr>
        <w:spacing w:after="0" w:line="240" w:lineRule="auto"/>
        <w:jc w:val="center"/>
        <w:rPr>
          <w:rFonts w:ascii="Times New Roman" w:eastAsia="Calibri" w:hAnsi="Times New Roman" w:cs="Times New Roman"/>
          <w:b/>
          <w:sz w:val="24"/>
          <w:szCs w:val="24"/>
        </w:rPr>
      </w:pPr>
    </w:p>
    <w:p w:rsidR="005C56E4" w:rsidRPr="005A57FD" w:rsidRDefault="005C56E4" w:rsidP="005A57FD">
      <w:pPr>
        <w:spacing w:after="0" w:line="240" w:lineRule="auto"/>
        <w:jc w:val="center"/>
        <w:rPr>
          <w:rFonts w:ascii="Times New Roman" w:eastAsia="Calibri" w:hAnsi="Times New Roman" w:cs="Times New Roman"/>
          <w:b/>
          <w:sz w:val="24"/>
          <w:szCs w:val="24"/>
        </w:rPr>
      </w:pPr>
      <w:r w:rsidRPr="005A57FD">
        <w:rPr>
          <w:rFonts w:ascii="Times New Roman" w:eastAsia="Calibri" w:hAnsi="Times New Roman" w:cs="Times New Roman"/>
          <w:b/>
          <w:sz w:val="24"/>
          <w:szCs w:val="24"/>
        </w:rPr>
        <w:t>КРИТЕРИИ ОЦЕНКИ ВЫПОЛНЕНИЯ ВНЕАУДИТОРНЫХ</w:t>
      </w:r>
    </w:p>
    <w:p w:rsidR="005C56E4" w:rsidRPr="005A57FD" w:rsidRDefault="005C56E4" w:rsidP="005A57FD">
      <w:pPr>
        <w:spacing w:after="0" w:line="240" w:lineRule="auto"/>
        <w:jc w:val="center"/>
        <w:rPr>
          <w:rFonts w:ascii="Times New Roman" w:eastAsia="Calibri" w:hAnsi="Times New Roman" w:cs="Times New Roman"/>
          <w:b/>
          <w:sz w:val="24"/>
          <w:szCs w:val="24"/>
        </w:rPr>
      </w:pPr>
      <w:r w:rsidRPr="005A57FD">
        <w:rPr>
          <w:rFonts w:ascii="Times New Roman" w:eastAsia="Calibri" w:hAnsi="Times New Roman" w:cs="Times New Roman"/>
          <w:b/>
          <w:sz w:val="24"/>
          <w:szCs w:val="24"/>
        </w:rPr>
        <w:t xml:space="preserve"> САМОСТОЯТЕЛЬНЫХ РАБОТ (ВСР) ПО ДИСЦИПЛИНЕ О</w:t>
      </w:r>
      <w:r w:rsidR="00B3006D" w:rsidRPr="005A57FD">
        <w:rPr>
          <w:rFonts w:ascii="Times New Roman" w:eastAsia="Calibri" w:hAnsi="Times New Roman" w:cs="Times New Roman"/>
          <w:b/>
          <w:sz w:val="24"/>
          <w:szCs w:val="24"/>
        </w:rPr>
        <w:t>П</w:t>
      </w:r>
      <w:r w:rsidRPr="005A57FD">
        <w:rPr>
          <w:rFonts w:ascii="Times New Roman" w:eastAsia="Calibri" w:hAnsi="Times New Roman" w:cs="Times New Roman"/>
          <w:b/>
          <w:sz w:val="24"/>
          <w:szCs w:val="24"/>
        </w:rPr>
        <w:t>.0</w:t>
      </w:r>
      <w:r w:rsidR="009114F0">
        <w:rPr>
          <w:rFonts w:ascii="Times New Roman" w:eastAsia="Calibri" w:hAnsi="Times New Roman" w:cs="Times New Roman"/>
          <w:b/>
          <w:sz w:val="24"/>
          <w:szCs w:val="24"/>
        </w:rPr>
        <w:t>1</w:t>
      </w:r>
      <w:r w:rsidRPr="005A57FD">
        <w:rPr>
          <w:rFonts w:ascii="Times New Roman" w:eastAsia="Calibri" w:hAnsi="Times New Roman" w:cs="Times New Roman"/>
          <w:b/>
          <w:sz w:val="24"/>
          <w:szCs w:val="24"/>
        </w:rPr>
        <w:t xml:space="preserve"> </w:t>
      </w:r>
      <w:r w:rsidR="00B3006D" w:rsidRPr="005A57FD">
        <w:rPr>
          <w:rFonts w:ascii="Times New Roman" w:eastAsia="Calibri" w:hAnsi="Times New Roman" w:cs="Times New Roman"/>
          <w:b/>
          <w:sz w:val="24"/>
          <w:szCs w:val="24"/>
        </w:rPr>
        <w:t>ОСНОВЫ ТЕХНИЧЕСКОГО ЧЕРЧЕНИЯ</w:t>
      </w:r>
    </w:p>
    <w:p w:rsidR="005C56E4" w:rsidRPr="005A57FD" w:rsidRDefault="005C56E4" w:rsidP="005A57FD">
      <w:pPr>
        <w:spacing w:after="0" w:line="240" w:lineRule="auto"/>
        <w:jc w:val="right"/>
        <w:rPr>
          <w:rFonts w:ascii="Times New Roman" w:eastAsia="Calibri" w:hAnsi="Times New Roman" w:cs="Times New Roman"/>
          <w:b/>
          <w:sz w:val="24"/>
          <w:szCs w:val="24"/>
        </w:rPr>
      </w:pPr>
    </w:p>
    <w:p w:rsidR="005C56E4" w:rsidRPr="005A57FD" w:rsidRDefault="005C56E4" w:rsidP="005A57FD">
      <w:pPr>
        <w:spacing w:after="0" w:line="240" w:lineRule="auto"/>
        <w:jc w:val="right"/>
        <w:rPr>
          <w:rFonts w:ascii="Times New Roman" w:eastAsia="Calibri" w:hAnsi="Times New Roman" w:cs="Times New Roman"/>
          <w:b/>
          <w:sz w:val="24"/>
          <w:szCs w:val="24"/>
        </w:rPr>
      </w:pPr>
      <w:r w:rsidRPr="005A57FD">
        <w:rPr>
          <w:rFonts w:ascii="Times New Roman" w:eastAsia="Calibri" w:hAnsi="Times New Roman" w:cs="Times New Roman"/>
          <w:b/>
          <w:sz w:val="24"/>
          <w:szCs w:val="24"/>
        </w:rPr>
        <w:t xml:space="preserve">Таблица 2. Оценивание самостоятельных работ </w:t>
      </w:r>
      <w:r w:rsidR="00071070" w:rsidRPr="005A57FD">
        <w:rPr>
          <w:rFonts w:ascii="Times New Roman" w:eastAsia="Calibri" w:hAnsi="Times New Roman" w:cs="Times New Roman"/>
          <w:b/>
          <w:sz w:val="24"/>
          <w:szCs w:val="24"/>
        </w:rPr>
        <w:t>обучающихся</w:t>
      </w:r>
    </w:p>
    <w:tbl>
      <w:tblPr>
        <w:tblStyle w:val="a3"/>
        <w:tblW w:w="9639" w:type="dxa"/>
        <w:tblInd w:w="250" w:type="dxa"/>
        <w:tblLayout w:type="fixed"/>
        <w:tblLook w:val="01E0" w:firstRow="1" w:lastRow="1" w:firstColumn="1" w:lastColumn="1" w:noHBand="0" w:noVBand="0"/>
      </w:tblPr>
      <w:tblGrid>
        <w:gridCol w:w="567"/>
        <w:gridCol w:w="1701"/>
        <w:gridCol w:w="1701"/>
        <w:gridCol w:w="1701"/>
        <w:gridCol w:w="1843"/>
        <w:gridCol w:w="2120"/>
        <w:gridCol w:w="6"/>
      </w:tblGrid>
      <w:tr w:rsidR="005C56E4" w:rsidRPr="005A57FD" w:rsidTr="00A75605">
        <w:trPr>
          <w:gridAfter w:val="1"/>
          <w:wAfter w:w="6" w:type="dxa"/>
          <w:trHeight w:val="230"/>
        </w:trPr>
        <w:tc>
          <w:tcPr>
            <w:tcW w:w="567" w:type="dxa"/>
            <w:vMerge w:val="restart"/>
            <w:vAlign w:val="center"/>
          </w:tcPr>
          <w:p w:rsidR="005C56E4" w:rsidRPr="005A57FD" w:rsidRDefault="005C56E4" w:rsidP="005A57FD">
            <w:pPr>
              <w:pStyle w:val="1"/>
              <w:jc w:val="center"/>
              <w:rPr>
                <w:b/>
              </w:rPr>
            </w:pPr>
            <w:r w:rsidRPr="005A57FD">
              <w:rPr>
                <w:b/>
              </w:rPr>
              <w:t>№ п/п</w:t>
            </w:r>
          </w:p>
        </w:tc>
        <w:tc>
          <w:tcPr>
            <w:tcW w:w="1701" w:type="dxa"/>
            <w:vMerge w:val="restart"/>
            <w:vAlign w:val="center"/>
          </w:tcPr>
          <w:p w:rsidR="005C56E4" w:rsidRPr="005A57FD" w:rsidRDefault="005C56E4" w:rsidP="005A57FD">
            <w:pPr>
              <w:pStyle w:val="1"/>
              <w:tabs>
                <w:tab w:val="left" w:pos="1584"/>
              </w:tabs>
              <w:jc w:val="center"/>
              <w:rPr>
                <w:b/>
              </w:rPr>
            </w:pPr>
            <w:r w:rsidRPr="005A57FD">
              <w:rPr>
                <w:b/>
              </w:rPr>
              <w:t>Оцениваемые навыки</w:t>
            </w:r>
          </w:p>
        </w:tc>
        <w:tc>
          <w:tcPr>
            <w:tcW w:w="1701" w:type="dxa"/>
            <w:vMerge w:val="restart"/>
            <w:vAlign w:val="center"/>
          </w:tcPr>
          <w:p w:rsidR="005C56E4" w:rsidRPr="005A57FD" w:rsidRDefault="005C56E4" w:rsidP="005A57FD">
            <w:pPr>
              <w:pStyle w:val="1"/>
              <w:jc w:val="center"/>
              <w:rPr>
                <w:b/>
              </w:rPr>
            </w:pPr>
            <w:r w:rsidRPr="005A57FD">
              <w:rPr>
                <w:b/>
              </w:rPr>
              <w:t>Метод оценки</w:t>
            </w:r>
          </w:p>
        </w:tc>
        <w:tc>
          <w:tcPr>
            <w:tcW w:w="1701" w:type="dxa"/>
            <w:tcBorders>
              <w:top w:val="single" w:sz="4" w:space="0" w:color="auto"/>
              <w:bottom w:val="nil"/>
              <w:right w:val="single" w:sz="4" w:space="0" w:color="auto"/>
            </w:tcBorders>
            <w:shd w:val="clear" w:color="auto" w:fill="auto"/>
            <w:vAlign w:val="center"/>
          </w:tcPr>
          <w:p w:rsidR="005C56E4" w:rsidRPr="005A57FD" w:rsidRDefault="005C56E4" w:rsidP="005A57FD">
            <w:pPr>
              <w:jc w:val="center"/>
              <w:rPr>
                <w:rFonts w:ascii="Times New Roman" w:hAnsi="Times New Roman" w:cs="Times New Roman"/>
                <w:sz w:val="24"/>
                <w:szCs w:val="24"/>
              </w:rPr>
            </w:pPr>
            <w:r w:rsidRPr="005A57FD">
              <w:rPr>
                <w:rFonts w:ascii="Times New Roman" w:hAnsi="Times New Roman" w:cs="Times New Roman"/>
                <w:sz w:val="24"/>
                <w:szCs w:val="24"/>
              </w:rPr>
              <w:t>5</w:t>
            </w:r>
          </w:p>
        </w:tc>
        <w:tc>
          <w:tcPr>
            <w:tcW w:w="1843" w:type="dxa"/>
            <w:tcBorders>
              <w:top w:val="single" w:sz="4" w:space="0" w:color="auto"/>
              <w:bottom w:val="nil"/>
              <w:right w:val="single" w:sz="4" w:space="0" w:color="auto"/>
            </w:tcBorders>
            <w:shd w:val="clear" w:color="auto" w:fill="auto"/>
          </w:tcPr>
          <w:p w:rsidR="005C56E4" w:rsidRPr="005A57FD" w:rsidRDefault="005C56E4" w:rsidP="005A57FD">
            <w:pPr>
              <w:jc w:val="center"/>
              <w:rPr>
                <w:rFonts w:ascii="Times New Roman" w:hAnsi="Times New Roman" w:cs="Times New Roman"/>
                <w:sz w:val="24"/>
                <w:szCs w:val="24"/>
              </w:rPr>
            </w:pPr>
            <w:r w:rsidRPr="005A57FD">
              <w:rPr>
                <w:rFonts w:ascii="Times New Roman" w:hAnsi="Times New Roman" w:cs="Times New Roman"/>
                <w:sz w:val="24"/>
                <w:szCs w:val="24"/>
              </w:rPr>
              <w:t>4</w:t>
            </w:r>
          </w:p>
        </w:tc>
        <w:tc>
          <w:tcPr>
            <w:tcW w:w="2120" w:type="dxa"/>
            <w:tcBorders>
              <w:top w:val="single" w:sz="4" w:space="0" w:color="auto"/>
              <w:bottom w:val="nil"/>
              <w:right w:val="single" w:sz="4" w:space="0" w:color="auto"/>
            </w:tcBorders>
            <w:shd w:val="clear" w:color="auto" w:fill="auto"/>
          </w:tcPr>
          <w:p w:rsidR="005C56E4" w:rsidRPr="005A57FD" w:rsidRDefault="005C56E4" w:rsidP="005A57FD">
            <w:pPr>
              <w:jc w:val="center"/>
              <w:rPr>
                <w:rFonts w:ascii="Times New Roman" w:hAnsi="Times New Roman" w:cs="Times New Roman"/>
                <w:sz w:val="24"/>
                <w:szCs w:val="24"/>
              </w:rPr>
            </w:pPr>
            <w:r w:rsidRPr="005A57FD">
              <w:rPr>
                <w:rFonts w:ascii="Times New Roman" w:hAnsi="Times New Roman" w:cs="Times New Roman"/>
                <w:sz w:val="24"/>
                <w:szCs w:val="24"/>
              </w:rPr>
              <w:t>3</w:t>
            </w:r>
          </w:p>
        </w:tc>
      </w:tr>
      <w:tr w:rsidR="005C56E4" w:rsidRPr="005A57FD" w:rsidTr="00A75605">
        <w:tc>
          <w:tcPr>
            <w:tcW w:w="567" w:type="dxa"/>
            <w:vMerge/>
            <w:vAlign w:val="center"/>
          </w:tcPr>
          <w:p w:rsidR="005C56E4" w:rsidRPr="005A57FD" w:rsidRDefault="005C56E4" w:rsidP="005A57FD">
            <w:pPr>
              <w:pStyle w:val="1"/>
              <w:jc w:val="center"/>
              <w:rPr>
                <w:b/>
              </w:rPr>
            </w:pPr>
          </w:p>
        </w:tc>
        <w:tc>
          <w:tcPr>
            <w:tcW w:w="1701" w:type="dxa"/>
            <w:vMerge/>
            <w:vAlign w:val="center"/>
          </w:tcPr>
          <w:p w:rsidR="005C56E4" w:rsidRPr="005A57FD" w:rsidRDefault="005C56E4" w:rsidP="005A57FD">
            <w:pPr>
              <w:pStyle w:val="1"/>
              <w:jc w:val="center"/>
              <w:rPr>
                <w:b/>
              </w:rPr>
            </w:pPr>
          </w:p>
        </w:tc>
        <w:tc>
          <w:tcPr>
            <w:tcW w:w="1701" w:type="dxa"/>
            <w:vMerge/>
            <w:vAlign w:val="center"/>
          </w:tcPr>
          <w:p w:rsidR="005C56E4" w:rsidRPr="005A57FD" w:rsidRDefault="005C56E4" w:rsidP="005A57FD">
            <w:pPr>
              <w:pStyle w:val="1"/>
              <w:jc w:val="center"/>
              <w:rPr>
                <w:b/>
              </w:rPr>
            </w:pPr>
          </w:p>
        </w:tc>
        <w:tc>
          <w:tcPr>
            <w:tcW w:w="1701" w:type="dxa"/>
            <w:tcBorders>
              <w:top w:val="nil"/>
              <w:right w:val="single" w:sz="4" w:space="0" w:color="auto"/>
            </w:tcBorders>
            <w:vAlign w:val="center"/>
          </w:tcPr>
          <w:p w:rsidR="005C56E4" w:rsidRPr="005A57FD" w:rsidRDefault="005C56E4" w:rsidP="005A57FD">
            <w:pPr>
              <w:pStyle w:val="1"/>
              <w:jc w:val="center"/>
              <w:rPr>
                <w:b/>
              </w:rPr>
            </w:pPr>
            <w:r w:rsidRPr="005A57FD">
              <w:rPr>
                <w:b/>
              </w:rPr>
              <w:t>Отлично</w:t>
            </w:r>
          </w:p>
        </w:tc>
        <w:tc>
          <w:tcPr>
            <w:tcW w:w="1843" w:type="dxa"/>
            <w:tcBorders>
              <w:top w:val="nil"/>
              <w:left w:val="single" w:sz="4" w:space="0" w:color="auto"/>
              <w:right w:val="single" w:sz="4" w:space="0" w:color="auto"/>
            </w:tcBorders>
          </w:tcPr>
          <w:p w:rsidR="005C56E4" w:rsidRPr="005A57FD" w:rsidRDefault="005C56E4" w:rsidP="005A57FD">
            <w:pPr>
              <w:pStyle w:val="1"/>
              <w:jc w:val="center"/>
              <w:rPr>
                <w:b/>
              </w:rPr>
            </w:pPr>
            <w:r w:rsidRPr="005A57FD">
              <w:rPr>
                <w:b/>
              </w:rPr>
              <w:t>Хорошо</w:t>
            </w:r>
          </w:p>
        </w:tc>
        <w:tc>
          <w:tcPr>
            <w:tcW w:w="2126" w:type="dxa"/>
            <w:gridSpan w:val="2"/>
            <w:tcBorders>
              <w:top w:val="nil"/>
              <w:left w:val="single" w:sz="4" w:space="0" w:color="auto"/>
            </w:tcBorders>
          </w:tcPr>
          <w:p w:rsidR="005C56E4" w:rsidRPr="005A57FD" w:rsidRDefault="005C56E4" w:rsidP="005A57FD">
            <w:pPr>
              <w:pStyle w:val="1"/>
              <w:jc w:val="center"/>
              <w:rPr>
                <w:b/>
              </w:rPr>
            </w:pPr>
            <w:r w:rsidRPr="005A57FD">
              <w:rPr>
                <w:b/>
              </w:rPr>
              <w:t>Удовлетворительно</w:t>
            </w:r>
          </w:p>
        </w:tc>
      </w:tr>
      <w:tr w:rsidR="005C56E4" w:rsidRPr="005A57FD" w:rsidTr="00A75605">
        <w:tc>
          <w:tcPr>
            <w:tcW w:w="567" w:type="dxa"/>
          </w:tcPr>
          <w:p w:rsidR="005C56E4" w:rsidRPr="005A57FD" w:rsidRDefault="005C56E4" w:rsidP="005A57FD">
            <w:pPr>
              <w:pStyle w:val="1"/>
              <w:jc w:val="center"/>
            </w:pPr>
            <w:r w:rsidRPr="005A57FD">
              <w:t>1.</w:t>
            </w:r>
          </w:p>
        </w:tc>
        <w:tc>
          <w:tcPr>
            <w:tcW w:w="1701" w:type="dxa"/>
          </w:tcPr>
          <w:p w:rsidR="005C56E4" w:rsidRPr="005A57FD" w:rsidRDefault="005C56E4" w:rsidP="005A57FD">
            <w:pPr>
              <w:pStyle w:val="1"/>
              <w:jc w:val="center"/>
            </w:pPr>
            <w:r w:rsidRPr="005A57FD">
              <w:t>Выполняет все необходимые действия самостоятельно</w:t>
            </w:r>
          </w:p>
        </w:tc>
        <w:tc>
          <w:tcPr>
            <w:tcW w:w="1701" w:type="dxa"/>
          </w:tcPr>
          <w:p w:rsidR="005C56E4" w:rsidRPr="005A57FD" w:rsidRDefault="005C56E4" w:rsidP="005A57FD">
            <w:pPr>
              <w:pStyle w:val="1"/>
              <w:jc w:val="center"/>
            </w:pPr>
          </w:p>
          <w:p w:rsidR="005C56E4" w:rsidRPr="005A57FD" w:rsidRDefault="005C56E4" w:rsidP="005A57FD">
            <w:pPr>
              <w:pStyle w:val="1"/>
              <w:jc w:val="center"/>
            </w:pPr>
            <w:r w:rsidRPr="005A57FD">
              <w:t>Наблюдение преподавателя</w:t>
            </w:r>
          </w:p>
        </w:tc>
        <w:tc>
          <w:tcPr>
            <w:tcW w:w="1701" w:type="dxa"/>
          </w:tcPr>
          <w:p w:rsidR="005C56E4" w:rsidRPr="005A57FD" w:rsidRDefault="005C56E4" w:rsidP="005A57FD">
            <w:pPr>
              <w:pStyle w:val="1"/>
              <w:jc w:val="center"/>
            </w:pPr>
            <w:r w:rsidRPr="005A57FD">
              <w:t xml:space="preserve">Правильное самостоятельное выполнение  работы в домашних условиях или на дополнительных занятиях </w:t>
            </w:r>
          </w:p>
        </w:tc>
        <w:tc>
          <w:tcPr>
            <w:tcW w:w="1843" w:type="dxa"/>
          </w:tcPr>
          <w:p w:rsidR="005C56E4" w:rsidRPr="005A57FD" w:rsidRDefault="005C56E4" w:rsidP="005A57FD">
            <w:pPr>
              <w:pStyle w:val="1"/>
              <w:jc w:val="center"/>
            </w:pPr>
            <w:r w:rsidRPr="005A57FD">
              <w:t xml:space="preserve">Выполнение работы </w:t>
            </w:r>
          </w:p>
          <w:p w:rsidR="005C56E4" w:rsidRPr="005A57FD" w:rsidRDefault="005C56E4" w:rsidP="005A57FD">
            <w:pPr>
              <w:pStyle w:val="1"/>
              <w:jc w:val="center"/>
            </w:pPr>
            <w:r w:rsidRPr="005A57FD">
              <w:t>в домашних условиях или на дополнительных занятиях/самостоятельно находит ошибки в действиях, исправляет их</w:t>
            </w:r>
          </w:p>
        </w:tc>
        <w:tc>
          <w:tcPr>
            <w:tcW w:w="2126" w:type="dxa"/>
            <w:gridSpan w:val="2"/>
          </w:tcPr>
          <w:p w:rsidR="005C56E4" w:rsidRPr="005A57FD" w:rsidRDefault="005C56E4" w:rsidP="005A57FD">
            <w:pPr>
              <w:pStyle w:val="1"/>
              <w:jc w:val="center"/>
            </w:pPr>
            <w:r w:rsidRPr="005A57FD">
              <w:t>Выполнение   работы при помощи и участии преподавателя</w:t>
            </w:r>
          </w:p>
        </w:tc>
      </w:tr>
      <w:tr w:rsidR="005C56E4" w:rsidRPr="005A57FD" w:rsidTr="00A75605">
        <w:tc>
          <w:tcPr>
            <w:tcW w:w="567" w:type="dxa"/>
          </w:tcPr>
          <w:p w:rsidR="005C56E4" w:rsidRPr="005A57FD" w:rsidRDefault="005C56E4" w:rsidP="005A57FD">
            <w:pPr>
              <w:pStyle w:val="1"/>
              <w:jc w:val="center"/>
            </w:pPr>
            <w:r w:rsidRPr="005A57FD">
              <w:t>2.</w:t>
            </w:r>
          </w:p>
        </w:tc>
        <w:tc>
          <w:tcPr>
            <w:tcW w:w="1701" w:type="dxa"/>
          </w:tcPr>
          <w:p w:rsidR="005C56E4" w:rsidRPr="005A57FD" w:rsidRDefault="005C56E4" w:rsidP="005A57FD">
            <w:pPr>
              <w:pStyle w:val="1"/>
              <w:jc w:val="center"/>
            </w:pPr>
            <w:r w:rsidRPr="005A57FD">
              <w:t>Выполняет ВСР правильно и в полном объеме</w:t>
            </w:r>
          </w:p>
        </w:tc>
        <w:tc>
          <w:tcPr>
            <w:tcW w:w="1701" w:type="dxa"/>
          </w:tcPr>
          <w:p w:rsidR="005C56E4" w:rsidRPr="005A57FD" w:rsidRDefault="005C56E4" w:rsidP="005A57FD">
            <w:pPr>
              <w:pStyle w:val="1"/>
              <w:jc w:val="center"/>
            </w:pPr>
            <w:r w:rsidRPr="005A57FD">
              <w:t xml:space="preserve">Просмотр внеаудиторной самостоятельной работы </w:t>
            </w:r>
            <w:r w:rsidR="000F4556" w:rsidRPr="005A57FD">
              <w:t xml:space="preserve">обучающегося </w:t>
            </w:r>
            <w:r w:rsidRPr="005A57FD">
              <w:t>(ВСР)</w:t>
            </w:r>
          </w:p>
        </w:tc>
        <w:tc>
          <w:tcPr>
            <w:tcW w:w="1701" w:type="dxa"/>
          </w:tcPr>
          <w:p w:rsidR="005C56E4" w:rsidRPr="005A57FD" w:rsidRDefault="005C56E4" w:rsidP="005A57FD">
            <w:pPr>
              <w:pStyle w:val="1"/>
              <w:jc w:val="center"/>
            </w:pPr>
            <w:r w:rsidRPr="005A57FD">
              <w:t>Полное выполнение работы в назначенное время и  ее соответствие  требованиям методических рекомендаций</w:t>
            </w:r>
          </w:p>
        </w:tc>
        <w:tc>
          <w:tcPr>
            <w:tcW w:w="1843" w:type="dxa"/>
          </w:tcPr>
          <w:p w:rsidR="005C56E4" w:rsidRPr="005A57FD" w:rsidRDefault="005C56E4" w:rsidP="005A57FD">
            <w:pPr>
              <w:pStyle w:val="1"/>
              <w:jc w:val="center"/>
            </w:pPr>
            <w:r w:rsidRPr="005A57FD">
              <w:t>Допускает ошибки (неточности) при выполнении самостоятельной работы</w:t>
            </w:r>
          </w:p>
        </w:tc>
        <w:tc>
          <w:tcPr>
            <w:tcW w:w="2126" w:type="dxa"/>
            <w:gridSpan w:val="2"/>
          </w:tcPr>
          <w:p w:rsidR="005C56E4" w:rsidRPr="005A57FD" w:rsidRDefault="005C56E4" w:rsidP="005A57FD">
            <w:pPr>
              <w:pStyle w:val="1"/>
              <w:jc w:val="center"/>
            </w:pPr>
            <w:r w:rsidRPr="005A57FD">
              <w:t>Допускает несколько ошибок при выполнении самостоятельной работы</w:t>
            </w:r>
          </w:p>
        </w:tc>
      </w:tr>
      <w:tr w:rsidR="005C56E4" w:rsidRPr="005A57FD" w:rsidTr="00A75605">
        <w:tc>
          <w:tcPr>
            <w:tcW w:w="567" w:type="dxa"/>
          </w:tcPr>
          <w:p w:rsidR="005C56E4" w:rsidRPr="005A57FD" w:rsidRDefault="005C56E4" w:rsidP="005A57FD">
            <w:pPr>
              <w:pStyle w:val="1"/>
              <w:jc w:val="center"/>
            </w:pPr>
            <w:r w:rsidRPr="005A57FD">
              <w:t>3.</w:t>
            </w:r>
          </w:p>
        </w:tc>
        <w:tc>
          <w:tcPr>
            <w:tcW w:w="1701" w:type="dxa"/>
          </w:tcPr>
          <w:p w:rsidR="005C56E4" w:rsidRPr="005A57FD" w:rsidRDefault="005C56E4" w:rsidP="005A57FD">
            <w:pPr>
              <w:pStyle w:val="1"/>
              <w:jc w:val="center"/>
            </w:pPr>
            <w:r w:rsidRPr="005A57FD">
              <w:t>Делает анализ работы и вывод по результатам ВСР</w:t>
            </w:r>
          </w:p>
        </w:tc>
        <w:tc>
          <w:tcPr>
            <w:tcW w:w="1701" w:type="dxa"/>
          </w:tcPr>
          <w:p w:rsidR="005C56E4" w:rsidRPr="005A57FD" w:rsidRDefault="005C56E4" w:rsidP="005A57FD">
            <w:pPr>
              <w:pStyle w:val="1"/>
              <w:jc w:val="center"/>
            </w:pPr>
            <w:r w:rsidRPr="005A57FD">
              <w:t>Устная защита при сдаче ВСР</w:t>
            </w:r>
          </w:p>
        </w:tc>
        <w:tc>
          <w:tcPr>
            <w:tcW w:w="1701" w:type="dxa"/>
          </w:tcPr>
          <w:p w:rsidR="005C56E4" w:rsidRPr="005A57FD" w:rsidRDefault="005C56E4" w:rsidP="005A57FD">
            <w:pPr>
              <w:pStyle w:val="1"/>
              <w:jc w:val="center"/>
            </w:pPr>
            <w:r w:rsidRPr="005A57FD">
              <w:t>Предоставляет развёрнутый ответ по ВСР</w:t>
            </w:r>
          </w:p>
        </w:tc>
        <w:tc>
          <w:tcPr>
            <w:tcW w:w="1843" w:type="dxa"/>
          </w:tcPr>
          <w:p w:rsidR="005C56E4" w:rsidRPr="005A57FD" w:rsidRDefault="005C56E4" w:rsidP="005A57FD">
            <w:pPr>
              <w:pStyle w:val="1"/>
              <w:jc w:val="center"/>
            </w:pPr>
            <w:r w:rsidRPr="005A57FD">
              <w:t>Допускает ошибки при работе с ВСР</w:t>
            </w:r>
          </w:p>
          <w:p w:rsidR="005C56E4" w:rsidRPr="005A57FD" w:rsidRDefault="005C56E4" w:rsidP="005A57FD">
            <w:pPr>
              <w:pStyle w:val="1"/>
              <w:jc w:val="center"/>
            </w:pPr>
          </w:p>
        </w:tc>
        <w:tc>
          <w:tcPr>
            <w:tcW w:w="2126" w:type="dxa"/>
            <w:gridSpan w:val="2"/>
          </w:tcPr>
          <w:p w:rsidR="005C56E4" w:rsidRPr="005A57FD" w:rsidRDefault="005C56E4" w:rsidP="005A57FD">
            <w:pPr>
              <w:pStyle w:val="1"/>
              <w:jc w:val="center"/>
            </w:pPr>
            <w:r w:rsidRPr="005A57FD">
              <w:t>Допускает несколько ошибок при выполнении ВСР</w:t>
            </w:r>
          </w:p>
        </w:tc>
      </w:tr>
      <w:tr w:rsidR="005C56E4" w:rsidRPr="005A57FD" w:rsidTr="00A75605">
        <w:tc>
          <w:tcPr>
            <w:tcW w:w="567" w:type="dxa"/>
          </w:tcPr>
          <w:p w:rsidR="005C56E4" w:rsidRPr="005A57FD" w:rsidRDefault="005C56E4" w:rsidP="005A57FD">
            <w:pPr>
              <w:pStyle w:val="1"/>
              <w:jc w:val="center"/>
            </w:pPr>
            <w:r w:rsidRPr="005A57FD">
              <w:t>4.</w:t>
            </w:r>
          </w:p>
        </w:tc>
        <w:tc>
          <w:tcPr>
            <w:tcW w:w="1701" w:type="dxa"/>
          </w:tcPr>
          <w:p w:rsidR="005C56E4" w:rsidRPr="005A57FD" w:rsidRDefault="005C56E4" w:rsidP="005A57FD">
            <w:pPr>
              <w:pStyle w:val="1"/>
              <w:jc w:val="center"/>
            </w:pPr>
            <w:r w:rsidRPr="005A57FD">
              <w:t>Поясняет  выполнение ВСР</w:t>
            </w:r>
          </w:p>
        </w:tc>
        <w:tc>
          <w:tcPr>
            <w:tcW w:w="1701" w:type="dxa"/>
          </w:tcPr>
          <w:p w:rsidR="005C56E4" w:rsidRPr="005A57FD" w:rsidRDefault="005C56E4" w:rsidP="005A57FD">
            <w:pPr>
              <w:pStyle w:val="1"/>
              <w:jc w:val="center"/>
            </w:pPr>
            <w:r w:rsidRPr="005A57FD">
              <w:t>Устная защита при сдаче ВСР</w:t>
            </w:r>
          </w:p>
        </w:tc>
        <w:tc>
          <w:tcPr>
            <w:tcW w:w="1701" w:type="dxa"/>
          </w:tcPr>
          <w:p w:rsidR="005C56E4" w:rsidRPr="005A57FD" w:rsidRDefault="005C56E4" w:rsidP="005A57FD">
            <w:pPr>
              <w:pStyle w:val="1"/>
              <w:jc w:val="center"/>
            </w:pPr>
            <w:r w:rsidRPr="005A57FD">
              <w:t>Грамотно отвечает на поставленные вопросы преподавателя</w:t>
            </w:r>
          </w:p>
        </w:tc>
        <w:tc>
          <w:tcPr>
            <w:tcW w:w="1843" w:type="dxa"/>
          </w:tcPr>
          <w:p w:rsidR="005C56E4" w:rsidRPr="005A57FD" w:rsidRDefault="005C56E4" w:rsidP="005A57FD">
            <w:pPr>
              <w:pStyle w:val="1"/>
              <w:jc w:val="center"/>
            </w:pPr>
            <w:r w:rsidRPr="005A57FD">
              <w:t>Допускает незначительные ошибки в изложении выполненных действий</w:t>
            </w:r>
          </w:p>
        </w:tc>
        <w:tc>
          <w:tcPr>
            <w:tcW w:w="2126" w:type="dxa"/>
            <w:gridSpan w:val="2"/>
          </w:tcPr>
          <w:p w:rsidR="005C56E4" w:rsidRPr="005A57FD" w:rsidRDefault="005C56E4" w:rsidP="005A57FD">
            <w:pPr>
              <w:pStyle w:val="1"/>
              <w:jc w:val="center"/>
            </w:pPr>
            <w:r w:rsidRPr="005A57FD">
              <w:t>Допускает ошибки в изложении приемов ВСР</w:t>
            </w:r>
          </w:p>
        </w:tc>
      </w:tr>
      <w:tr w:rsidR="005C56E4" w:rsidRPr="005A57FD" w:rsidTr="00A75605">
        <w:tc>
          <w:tcPr>
            <w:tcW w:w="567" w:type="dxa"/>
            <w:vAlign w:val="center"/>
          </w:tcPr>
          <w:p w:rsidR="005C56E4" w:rsidRPr="005A57FD" w:rsidRDefault="005C56E4" w:rsidP="005A57FD">
            <w:pPr>
              <w:pStyle w:val="1"/>
              <w:jc w:val="center"/>
            </w:pPr>
            <w:r w:rsidRPr="005A57FD">
              <w:t>5.</w:t>
            </w:r>
          </w:p>
        </w:tc>
        <w:tc>
          <w:tcPr>
            <w:tcW w:w="1701" w:type="dxa"/>
          </w:tcPr>
          <w:p w:rsidR="005C56E4" w:rsidRPr="005A57FD" w:rsidRDefault="005C56E4" w:rsidP="005A57FD">
            <w:pPr>
              <w:pStyle w:val="1"/>
              <w:jc w:val="center"/>
            </w:pPr>
            <w:r w:rsidRPr="005A57FD">
              <w:t>Выполняет в соответствии с требованиями к выполнению работы</w:t>
            </w:r>
          </w:p>
        </w:tc>
        <w:tc>
          <w:tcPr>
            <w:tcW w:w="1701" w:type="dxa"/>
          </w:tcPr>
          <w:p w:rsidR="005C56E4" w:rsidRPr="005A57FD" w:rsidRDefault="005C56E4" w:rsidP="005A57FD">
            <w:pPr>
              <w:pStyle w:val="1"/>
              <w:jc w:val="center"/>
            </w:pPr>
            <w:r w:rsidRPr="005A57FD">
              <w:t>Просмотр ВСР преподавателем</w:t>
            </w:r>
          </w:p>
        </w:tc>
        <w:tc>
          <w:tcPr>
            <w:tcW w:w="1701" w:type="dxa"/>
          </w:tcPr>
          <w:p w:rsidR="005C56E4" w:rsidRPr="005A57FD" w:rsidRDefault="005C56E4" w:rsidP="005A57FD">
            <w:pPr>
              <w:pStyle w:val="1"/>
              <w:jc w:val="center"/>
            </w:pPr>
            <w:r w:rsidRPr="005A57FD">
              <w:t>Внимательность при изучении методических рекомендаций</w:t>
            </w:r>
          </w:p>
        </w:tc>
        <w:tc>
          <w:tcPr>
            <w:tcW w:w="1843" w:type="dxa"/>
          </w:tcPr>
          <w:p w:rsidR="005C56E4" w:rsidRPr="005A57FD" w:rsidRDefault="005C56E4" w:rsidP="005A57FD">
            <w:pPr>
              <w:pStyle w:val="1"/>
              <w:jc w:val="center"/>
            </w:pPr>
            <w:r w:rsidRPr="005A57FD">
              <w:t>Недостаточно изучен порядок ВСР</w:t>
            </w:r>
          </w:p>
        </w:tc>
        <w:tc>
          <w:tcPr>
            <w:tcW w:w="2126" w:type="dxa"/>
            <w:gridSpan w:val="2"/>
          </w:tcPr>
          <w:p w:rsidR="005C56E4" w:rsidRPr="005A57FD" w:rsidRDefault="005C56E4" w:rsidP="005A57FD">
            <w:pPr>
              <w:pStyle w:val="1"/>
              <w:jc w:val="center"/>
            </w:pPr>
            <w:r w:rsidRPr="005A57FD">
              <w:t>Невнимателен при выполнении ВСР</w:t>
            </w:r>
          </w:p>
        </w:tc>
      </w:tr>
      <w:tr w:rsidR="005C56E4" w:rsidRPr="005A57FD" w:rsidTr="00A75605">
        <w:trPr>
          <w:trHeight w:val="798"/>
        </w:trPr>
        <w:tc>
          <w:tcPr>
            <w:tcW w:w="567" w:type="dxa"/>
            <w:vAlign w:val="center"/>
          </w:tcPr>
          <w:p w:rsidR="005C56E4" w:rsidRPr="005A57FD" w:rsidRDefault="005C56E4" w:rsidP="005A57FD">
            <w:pPr>
              <w:pStyle w:val="1"/>
              <w:jc w:val="center"/>
            </w:pPr>
            <w:r w:rsidRPr="005A57FD">
              <w:lastRenderedPageBreak/>
              <w:t>6.</w:t>
            </w:r>
          </w:p>
        </w:tc>
        <w:tc>
          <w:tcPr>
            <w:tcW w:w="1701" w:type="dxa"/>
          </w:tcPr>
          <w:p w:rsidR="005C56E4" w:rsidRPr="005A57FD" w:rsidRDefault="005C56E4" w:rsidP="005A57FD">
            <w:pPr>
              <w:pStyle w:val="1"/>
              <w:jc w:val="center"/>
            </w:pPr>
            <w:r w:rsidRPr="005A57FD">
              <w:t>Оформляет ВСР</w:t>
            </w:r>
          </w:p>
        </w:tc>
        <w:tc>
          <w:tcPr>
            <w:tcW w:w="1701" w:type="dxa"/>
          </w:tcPr>
          <w:p w:rsidR="005C56E4" w:rsidRPr="005A57FD" w:rsidRDefault="005C56E4" w:rsidP="005A57FD">
            <w:pPr>
              <w:pStyle w:val="1"/>
              <w:jc w:val="center"/>
            </w:pPr>
            <w:r w:rsidRPr="005A57FD">
              <w:t xml:space="preserve">Просмотр </w:t>
            </w:r>
            <w:r w:rsidR="00171FB6" w:rsidRPr="005A57FD">
              <w:t xml:space="preserve">элемента технического задания/ </w:t>
            </w:r>
            <w:r w:rsidR="00EE76AE" w:rsidRPr="005A57FD">
              <w:t>сообщения</w:t>
            </w:r>
          </w:p>
        </w:tc>
        <w:tc>
          <w:tcPr>
            <w:tcW w:w="1701" w:type="dxa"/>
          </w:tcPr>
          <w:p w:rsidR="005C56E4" w:rsidRPr="005A57FD" w:rsidRDefault="005C56E4" w:rsidP="005A57FD">
            <w:pPr>
              <w:pStyle w:val="1"/>
              <w:jc w:val="center"/>
            </w:pPr>
            <w:r w:rsidRPr="005A57FD">
              <w:t>Выполнение ВСР в полном объёме</w:t>
            </w:r>
          </w:p>
        </w:tc>
        <w:tc>
          <w:tcPr>
            <w:tcW w:w="1843" w:type="dxa"/>
          </w:tcPr>
          <w:p w:rsidR="005C56E4" w:rsidRPr="005A57FD" w:rsidRDefault="005C56E4" w:rsidP="005A57FD">
            <w:pPr>
              <w:pStyle w:val="1"/>
              <w:jc w:val="center"/>
            </w:pPr>
            <w:r w:rsidRPr="005A57FD">
              <w:t>Допускает несколько ошибок в о</w:t>
            </w:r>
            <w:r w:rsidR="00176469" w:rsidRPr="005A57FD">
              <w:t xml:space="preserve">формлении технического задания, </w:t>
            </w:r>
            <w:r w:rsidR="00EE76AE" w:rsidRPr="005A57FD">
              <w:t>сообщения</w:t>
            </w:r>
          </w:p>
        </w:tc>
        <w:tc>
          <w:tcPr>
            <w:tcW w:w="2126" w:type="dxa"/>
            <w:gridSpan w:val="2"/>
          </w:tcPr>
          <w:p w:rsidR="005C56E4" w:rsidRPr="005A57FD" w:rsidRDefault="005C56E4" w:rsidP="005A57FD">
            <w:pPr>
              <w:pStyle w:val="1"/>
              <w:jc w:val="center"/>
            </w:pPr>
            <w:r w:rsidRPr="005A57FD">
              <w:t>Ряд</w:t>
            </w:r>
            <w:r w:rsidR="00176469" w:rsidRPr="005A57FD">
              <w:t xml:space="preserve"> ошибок при оформлении технического задания, </w:t>
            </w:r>
            <w:r w:rsidR="00EE76AE" w:rsidRPr="005A57FD">
              <w:t>сообщения</w:t>
            </w:r>
          </w:p>
        </w:tc>
      </w:tr>
    </w:tbl>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5C56E4" w:rsidRPr="005A57FD" w:rsidRDefault="005C56E4" w:rsidP="005A57FD">
      <w:pPr>
        <w:spacing w:after="0" w:line="360" w:lineRule="auto"/>
        <w:rPr>
          <w:rFonts w:ascii="Times New Roman" w:hAnsi="Times New Roman" w:cs="Times New Roman"/>
          <w:sz w:val="24"/>
          <w:szCs w:val="24"/>
        </w:rPr>
      </w:pPr>
    </w:p>
    <w:p w:rsidR="009F107A" w:rsidRPr="005A57FD" w:rsidRDefault="009F107A" w:rsidP="005A57FD">
      <w:pPr>
        <w:spacing w:after="0" w:line="360" w:lineRule="auto"/>
        <w:rPr>
          <w:rFonts w:ascii="Times New Roman" w:hAnsi="Times New Roman" w:cs="Times New Roman"/>
          <w:sz w:val="24"/>
          <w:szCs w:val="24"/>
        </w:rPr>
      </w:pPr>
    </w:p>
    <w:p w:rsidR="009114F0" w:rsidRDefault="009114F0" w:rsidP="005A57FD">
      <w:pPr>
        <w:spacing w:after="0" w:line="240" w:lineRule="auto"/>
        <w:jc w:val="center"/>
        <w:rPr>
          <w:rFonts w:ascii="Times New Roman" w:eastAsia="Calibri" w:hAnsi="Times New Roman" w:cs="Times New Roman"/>
          <w:b/>
          <w:spacing w:val="-2"/>
          <w:sz w:val="24"/>
          <w:szCs w:val="24"/>
        </w:rPr>
        <w:sectPr w:rsidR="009114F0" w:rsidSect="00A75605">
          <w:pgSz w:w="11906" w:h="16838"/>
          <w:pgMar w:top="1440" w:right="1080" w:bottom="1440" w:left="1080" w:header="708" w:footer="708" w:gutter="0"/>
          <w:cols w:space="708"/>
          <w:docGrid w:linePitch="360"/>
        </w:sectPr>
      </w:pPr>
    </w:p>
    <w:p w:rsidR="005C56E4" w:rsidRPr="005A57FD" w:rsidRDefault="005C56E4" w:rsidP="005A57FD">
      <w:pPr>
        <w:spacing w:after="0" w:line="240" w:lineRule="auto"/>
        <w:jc w:val="center"/>
        <w:rPr>
          <w:rFonts w:ascii="Times New Roman" w:eastAsia="Calibri" w:hAnsi="Times New Roman" w:cs="Times New Roman"/>
          <w:b/>
          <w:spacing w:val="-2"/>
          <w:sz w:val="24"/>
          <w:szCs w:val="24"/>
        </w:rPr>
      </w:pPr>
      <w:r w:rsidRPr="005A57FD">
        <w:rPr>
          <w:rFonts w:ascii="Times New Roman" w:eastAsia="Calibri" w:hAnsi="Times New Roman" w:cs="Times New Roman"/>
          <w:b/>
          <w:spacing w:val="-2"/>
          <w:sz w:val="24"/>
          <w:szCs w:val="24"/>
        </w:rPr>
        <w:lastRenderedPageBreak/>
        <w:t>ЗАКЛЮЧЕНИЕ</w:t>
      </w:r>
    </w:p>
    <w:p w:rsidR="005C56E4" w:rsidRPr="005A57FD" w:rsidRDefault="005C56E4" w:rsidP="005A57FD">
      <w:pPr>
        <w:spacing w:after="0" w:line="240" w:lineRule="auto"/>
        <w:jc w:val="center"/>
        <w:rPr>
          <w:rFonts w:ascii="Times New Roman" w:eastAsia="Calibri" w:hAnsi="Times New Roman" w:cs="Times New Roman"/>
          <w:b/>
          <w:spacing w:val="-2"/>
          <w:sz w:val="24"/>
          <w:szCs w:val="24"/>
        </w:rPr>
      </w:pP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Представленные методические указания предназначены в помощь </w:t>
      </w:r>
      <w:r w:rsidR="00403E10" w:rsidRPr="005A57FD">
        <w:rPr>
          <w:rFonts w:ascii="Times New Roman" w:eastAsia="Times New Roman" w:hAnsi="Times New Roman" w:cs="Times New Roman"/>
          <w:sz w:val="24"/>
          <w:szCs w:val="24"/>
          <w:lang w:eastAsia="ru-RU"/>
        </w:rPr>
        <w:t xml:space="preserve">обучающимся </w:t>
      </w:r>
      <w:r w:rsidRPr="005A57FD">
        <w:rPr>
          <w:rFonts w:ascii="Times New Roman" w:eastAsia="Times New Roman" w:hAnsi="Times New Roman" w:cs="Times New Roman"/>
          <w:sz w:val="24"/>
          <w:szCs w:val="24"/>
          <w:lang w:eastAsia="ru-RU"/>
        </w:rPr>
        <w:t>при выполнении внеаудиторных самостоятельных  работ по учебной дисциплине О</w:t>
      </w:r>
      <w:r w:rsidR="009114F0">
        <w:rPr>
          <w:rFonts w:ascii="Times New Roman" w:eastAsia="Times New Roman" w:hAnsi="Times New Roman" w:cs="Times New Roman"/>
          <w:sz w:val="24"/>
          <w:szCs w:val="24"/>
          <w:lang w:eastAsia="ru-RU"/>
        </w:rPr>
        <w:t>П.01</w:t>
      </w:r>
      <w:r w:rsidR="003150FB" w:rsidRPr="005A57FD">
        <w:rPr>
          <w:rFonts w:ascii="Times New Roman" w:eastAsia="Times New Roman" w:hAnsi="Times New Roman" w:cs="Times New Roman"/>
          <w:sz w:val="24"/>
          <w:szCs w:val="24"/>
          <w:lang w:eastAsia="ru-RU"/>
        </w:rPr>
        <w:t xml:space="preserve"> </w:t>
      </w:r>
      <w:r w:rsidR="004D4450" w:rsidRPr="005A57FD">
        <w:rPr>
          <w:rFonts w:ascii="Times New Roman" w:eastAsia="Times New Roman" w:hAnsi="Times New Roman" w:cs="Times New Roman"/>
          <w:sz w:val="24"/>
          <w:szCs w:val="24"/>
          <w:lang w:eastAsia="ru-RU"/>
        </w:rPr>
        <w:t>Основы технического черчения</w:t>
      </w:r>
      <w:r w:rsidRPr="005A57FD">
        <w:rPr>
          <w:rFonts w:ascii="Times New Roman" w:eastAsia="Times New Roman" w:hAnsi="Times New Roman" w:cs="Times New Roman"/>
          <w:sz w:val="24"/>
          <w:szCs w:val="24"/>
          <w:lang w:eastAsia="ru-RU"/>
        </w:rPr>
        <w:t>. Содержание методических указаний способствует  к выполнению всех внеаудиторных самостоятельных работ, предусмотренных учебной рабочей программой, рекомендуемые справочные  и учебные материалы для самостоятельного выполнения и  повторения.</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ВСР предназначены для закрепления </w:t>
      </w:r>
      <w:r w:rsidRPr="005A57FD">
        <w:rPr>
          <w:rFonts w:ascii="Times New Roman" w:eastAsia="Times New Roman" w:hAnsi="Times New Roman" w:cs="Times New Roman"/>
          <w:color w:val="000000" w:themeColor="text1"/>
          <w:sz w:val="24"/>
          <w:szCs w:val="24"/>
          <w:lang w:eastAsia="ru-RU"/>
        </w:rPr>
        <w:t>теоретического</w:t>
      </w:r>
      <w:r w:rsidR="00A553D2" w:rsidRPr="005A57FD">
        <w:rPr>
          <w:rFonts w:ascii="Times New Roman" w:eastAsia="Times New Roman" w:hAnsi="Times New Roman" w:cs="Times New Roman"/>
          <w:sz w:val="24"/>
          <w:szCs w:val="24"/>
          <w:lang w:eastAsia="ru-RU"/>
        </w:rPr>
        <w:t xml:space="preserve"> и практического</w:t>
      </w:r>
      <w:r w:rsidRPr="005A57FD">
        <w:rPr>
          <w:rFonts w:ascii="Times New Roman" w:eastAsia="Times New Roman" w:hAnsi="Times New Roman" w:cs="Times New Roman"/>
          <w:sz w:val="24"/>
          <w:szCs w:val="24"/>
          <w:lang w:eastAsia="ru-RU"/>
        </w:rPr>
        <w:t xml:space="preserve"> материала по учебной дисциплине О</w:t>
      </w:r>
      <w:r w:rsidR="00A553D2" w:rsidRPr="005A57FD">
        <w:rPr>
          <w:rFonts w:ascii="Times New Roman" w:eastAsia="Times New Roman" w:hAnsi="Times New Roman" w:cs="Times New Roman"/>
          <w:sz w:val="24"/>
          <w:szCs w:val="24"/>
          <w:lang w:eastAsia="ru-RU"/>
        </w:rPr>
        <w:t>П</w:t>
      </w:r>
      <w:r w:rsidRPr="005A57FD">
        <w:rPr>
          <w:rFonts w:ascii="Times New Roman" w:eastAsia="Times New Roman" w:hAnsi="Times New Roman" w:cs="Times New Roman"/>
          <w:sz w:val="24"/>
          <w:szCs w:val="24"/>
          <w:lang w:eastAsia="ru-RU"/>
        </w:rPr>
        <w:t>.0</w:t>
      </w:r>
      <w:r w:rsidR="009114F0">
        <w:rPr>
          <w:rFonts w:ascii="Times New Roman" w:eastAsia="Times New Roman" w:hAnsi="Times New Roman" w:cs="Times New Roman"/>
          <w:sz w:val="24"/>
          <w:szCs w:val="24"/>
          <w:lang w:eastAsia="ru-RU"/>
        </w:rPr>
        <w:t>1</w:t>
      </w:r>
      <w:r w:rsidR="003150FB" w:rsidRPr="005A57FD">
        <w:rPr>
          <w:rFonts w:ascii="Times New Roman" w:eastAsia="Times New Roman" w:hAnsi="Times New Roman" w:cs="Times New Roman"/>
          <w:sz w:val="24"/>
          <w:szCs w:val="24"/>
          <w:lang w:eastAsia="ru-RU"/>
        </w:rPr>
        <w:t xml:space="preserve"> Основы технического черчения</w:t>
      </w:r>
      <w:r w:rsidRPr="005A57FD">
        <w:rPr>
          <w:rFonts w:ascii="Times New Roman" w:eastAsia="Times New Roman" w:hAnsi="Times New Roman" w:cs="Times New Roman"/>
          <w:sz w:val="24"/>
          <w:szCs w:val="24"/>
          <w:lang w:eastAsia="ru-RU"/>
        </w:rPr>
        <w:t xml:space="preserve">, получения новой информации в результате выполнения </w:t>
      </w:r>
      <w:r w:rsidR="0086740A" w:rsidRPr="005A57FD">
        <w:rPr>
          <w:rFonts w:ascii="Times New Roman" w:eastAsia="Times New Roman" w:hAnsi="Times New Roman" w:cs="Times New Roman"/>
          <w:sz w:val="24"/>
          <w:szCs w:val="24"/>
          <w:lang w:eastAsia="ru-RU"/>
        </w:rPr>
        <w:t xml:space="preserve">элементов </w:t>
      </w:r>
      <w:r w:rsidR="00B51816" w:rsidRPr="005A57FD">
        <w:rPr>
          <w:rFonts w:ascii="Times New Roman" w:eastAsia="Times New Roman" w:hAnsi="Times New Roman" w:cs="Times New Roman"/>
          <w:sz w:val="24"/>
          <w:szCs w:val="24"/>
          <w:lang w:eastAsia="ru-RU"/>
        </w:rPr>
        <w:t>технического</w:t>
      </w:r>
      <w:r w:rsidR="0086740A" w:rsidRPr="005A57FD">
        <w:rPr>
          <w:rFonts w:ascii="Times New Roman" w:eastAsia="Times New Roman" w:hAnsi="Times New Roman" w:cs="Times New Roman"/>
          <w:sz w:val="24"/>
          <w:szCs w:val="24"/>
          <w:lang w:eastAsia="ru-RU"/>
        </w:rPr>
        <w:t xml:space="preserve"> задания, </w:t>
      </w:r>
      <w:r w:rsidR="002C64C2" w:rsidRPr="005A57FD">
        <w:rPr>
          <w:rFonts w:ascii="Times New Roman" w:eastAsia="Times New Roman" w:hAnsi="Times New Roman" w:cs="Times New Roman"/>
          <w:sz w:val="24"/>
          <w:szCs w:val="24"/>
          <w:lang w:eastAsia="ru-RU"/>
        </w:rPr>
        <w:t>сообщения</w:t>
      </w:r>
      <w:r w:rsidRPr="005A57FD">
        <w:rPr>
          <w:rFonts w:ascii="Times New Roman" w:eastAsia="Times New Roman" w:hAnsi="Times New Roman" w:cs="Times New Roman"/>
          <w:sz w:val="24"/>
          <w:szCs w:val="24"/>
          <w:lang w:eastAsia="ru-RU"/>
        </w:rPr>
        <w:t>, формирования</w:t>
      </w:r>
      <w:r w:rsidR="00BC7270" w:rsidRPr="005A57FD">
        <w:rPr>
          <w:rFonts w:ascii="Times New Roman" w:eastAsia="Times New Roman" w:hAnsi="Times New Roman" w:cs="Times New Roman"/>
          <w:sz w:val="24"/>
          <w:szCs w:val="24"/>
          <w:lang w:eastAsia="ru-RU"/>
        </w:rPr>
        <w:t xml:space="preserve"> </w:t>
      </w:r>
      <w:r w:rsidR="00C92E59" w:rsidRPr="005A57FD">
        <w:rPr>
          <w:rFonts w:ascii="Times New Roman" w:eastAsia="Times New Roman" w:hAnsi="Times New Roman" w:cs="Times New Roman"/>
          <w:sz w:val="24"/>
          <w:szCs w:val="24"/>
          <w:lang w:eastAsia="ru-RU"/>
        </w:rPr>
        <w:t xml:space="preserve"> </w:t>
      </w:r>
      <w:r w:rsidRPr="005A57FD">
        <w:rPr>
          <w:rFonts w:ascii="Times New Roman" w:eastAsia="Times New Roman" w:hAnsi="Times New Roman" w:cs="Times New Roman"/>
          <w:sz w:val="24"/>
          <w:szCs w:val="24"/>
          <w:lang w:eastAsia="ru-RU"/>
        </w:rPr>
        <w:t xml:space="preserve">навыков применения </w:t>
      </w:r>
      <w:r w:rsidR="00063B45" w:rsidRPr="005A57FD">
        <w:rPr>
          <w:rFonts w:ascii="Times New Roman" w:eastAsia="Times New Roman" w:hAnsi="Times New Roman" w:cs="Times New Roman"/>
          <w:sz w:val="24"/>
          <w:szCs w:val="24"/>
          <w:lang w:eastAsia="ru-RU"/>
        </w:rPr>
        <w:t xml:space="preserve">ручного, </w:t>
      </w:r>
      <w:r w:rsidRPr="005A57FD">
        <w:rPr>
          <w:rFonts w:ascii="Times New Roman" w:eastAsia="Times New Roman" w:hAnsi="Times New Roman" w:cs="Times New Roman"/>
          <w:sz w:val="24"/>
          <w:szCs w:val="24"/>
          <w:lang w:eastAsia="ru-RU"/>
        </w:rPr>
        <w:t xml:space="preserve">программного обеспечения при решении учебных и профессиональных задач, повышения информационной компетенции  </w:t>
      </w:r>
      <w:r w:rsidR="00403E10" w:rsidRPr="005A57FD">
        <w:rPr>
          <w:rFonts w:ascii="Times New Roman" w:eastAsia="Times New Roman" w:hAnsi="Times New Roman" w:cs="Times New Roman"/>
          <w:sz w:val="24"/>
          <w:szCs w:val="24"/>
          <w:lang w:eastAsia="ru-RU"/>
        </w:rPr>
        <w:t>обучающегося</w:t>
      </w:r>
      <w:r w:rsidRPr="005A57FD">
        <w:rPr>
          <w:rFonts w:ascii="Times New Roman" w:eastAsia="Times New Roman" w:hAnsi="Times New Roman" w:cs="Times New Roman"/>
          <w:sz w:val="24"/>
          <w:szCs w:val="24"/>
          <w:lang w:eastAsia="ru-RU"/>
        </w:rPr>
        <w:t xml:space="preserve">. </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Каждая внеаудиторная самостоятельная работа содержит название раздела и количество часов на выполнение. В методических рекомендациях подробно описан ход выполнения работы при </w:t>
      </w:r>
      <w:r w:rsidR="00312872" w:rsidRPr="005A57FD">
        <w:rPr>
          <w:rFonts w:ascii="Times New Roman" w:eastAsia="Times New Roman" w:hAnsi="Times New Roman" w:cs="Times New Roman"/>
          <w:sz w:val="24"/>
          <w:szCs w:val="24"/>
          <w:lang w:eastAsia="ru-RU"/>
        </w:rPr>
        <w:t xml:space="preserve">выполнении элементов технического задания, </w:t>
      </w:r>
      <w:r w:rsidRPr="005A57FD">
        <w:rPr>
          <w:rFonts w:ascii="Times New Roman" w:eastAsia="Times New Roman" w:hAnsi="Times New Roman" w:cs="Times New Roman"/>
          <w:sz w:val="24"/>
          <w:szCs w:val="24"/>
          <w:lang w:eastAsia="ru-RU"/>
        </w:rPr>
        <w:t>написании и оформлении</w:t>
      </w:r>
      <w:r w:rsidR="00370CD8" w:rsidRPr="005A57FD">
        <w:rPr>
          <w:rFonts w:ascii="Times New Roman" w:eastAsia="Times New Roman" w:hAnsi="Times New Roman" w:cs="Times New Roman"/>
          <w:sz w:val="24"/>
          <w:szCs w:val="24"/>
          <w:lang w:eastAsia="ru-RU"/>
        </w:rPr>
        <w:t xml:space="preserve"> сообщения</w:t>
      </w:r>
      <w:r w:rsidRPr="005A57FD">
        <w:rPr>
          <w:rFonts w:ascii="Times New Roman" w:eastAsia="Times New Roman" w:hAnsi="Times New Roman" w:cs="Times New Roman"/>
          <w:sz w:val="24"/>
          <w:szCs w:val="24"/>
          <w:lang w:eastAsia="ru-RU"/>
        </w:rPr>
        <w:t xml:space="preserve">. Представленные критерии оценки выполнения ВСР ориентируют </w:t>
      </w:r>
      <w:r w:rsidR="00332B5D" w:rsidRPr="005A57FD">
        <w:rPr>
          <w:rFonts w:ascii="Times New Roman" w:eastAsia="Times New Roman" w:hAnsi="Times New Roman" w:cs="Times New Roman"/>
          <w:sz w:val="24"/>
          <w:szCs w:val="24"/>
          <w:lang w:eastAsia="ru-RU"/>
        </w:rPr>
        <w:t xml:space="preserve">обучающегося </w:t>
      </w:r>
      <w:r w:rsidRPr="005A57FD">
        <w:rPr>
          <w:rFonts w:ascii="Times New Roman" w:eastAsia="Times New Roman" w:hAnsi="Times New Roman" w:cs="Times New Roman"/>
          <w:sz w:val="24"/>
          <w:szCs w:val="24"/>
          <w:lang w:eastAsia="ru-RU"/>
        </w:rPr>
        <w:t>на положительный учебный результат.</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Вывод: представленные методические указания могут быть использованы</w:t>
      </w:r>
      <w:r w:rsidR="00BE0523" w:rsidRPr="005A57FD">
        <w:rPr>
          <w:rFonts w:ascii="Times New Roman" w:eastAsia="Times New Roman" w:hAnsi="Times New Roman" w:cs="Times New Roman"/>
          <w:sz w:val="24"/>
          <w:szCs w:val="24"/>
          <w:lang w:eastAsia="ru-RU"/>
        </w:rPr>
        <w:t>,</w:t>
      </w:r>
      <w:r w:rsidRPr="005A57FD">
        <w:rPr>
          <w:rFonts w:ascii="Times New Roman" w:eastAsia="Times New Roman" w:hAnsi="Times New Roman" w:cs="Times New Roman"/>
          <w:sz w:val="24"/>
          <w:szCs w:val="24"/>
          <w:lang w:eastAsia="ru-RU"/>
        </w:rPr>
        <w:t xml:space="preserve">  как препод</w:t>
      </w:r>
      <w:r w:rsidR="00BE0523" w:rsidRPr="005A57FD">
        <w:rPr>
          <w:rFonts w:ascii="Times New Roman" w:eastAsia="Times New Roman" w:hAnsi="Times New Roman" w:cs="Times New Roman"/>
          <w:sz w:val="24"/>
          <w:szCs w:val="24"/>
          <w:lang w:eastAsia="ru-RU"/>
        </w:rPr>
        <w:t>авателем для обучения</w:t>
      </w:r>
      <w:r w:rsidR="00332B5D" w:rsidRPr="005A57FD">
        <w:rPr>
          <w:rFonts w:ascii="Times New Roman" w:eastAsia="Times New Roman" w:hAnsi="Times New Roman" w:cs="Times New Roman"/>
          <w:sz w:val="24"/>
          <w:szCs w:val="24"/>
          <w:lang w:eastAsia="ru-RU"/>
        </w:rPr>
        <w:t xml:space="preserve"> обучающихся</w:t>
      </w:r>
      <w:r w:rsidR="00BE0523" w:rsidRPr="005A57FD">
        <w:rPr>
          <w:rFonts w:ascii="Times New Roman" w:eastAsia="Times New Roman" w:hAnsi="Times New Roman" w:cs="Times New Roman"/>
          <w:sz w:val="24"/>
          <w:szCs w:val="24"/>
          <w:lang w:eastAsia="ru-RU"/>
        </w:rPr>
        <w:t xml:space="preserve"> </w:t>
      </w:r>
      <w:r w:rsidRPr="005A57FD">
        <w:rPr>
          <w:rFonts w:ascii="Times New Roman" w:eastAsia="Times New Roman" w:hAnsi="Times New Roman" w:cs="Times New Roman"/>
          <w:sz w:val="24"/>
          <w:szCs w:val="24"/>
          <w:lang w:eastAsia="ru-RU"/>
        </w:rPr>
        <w:t xml:space="preserve"> по учебной дисциплине О</w:t>
      </w:r>
      <w:r w:rsidR="00D61455" w:rsidRPr="005A57FD">
        <w:rPr>
          <w:rFonts w:ascii="Times New Roman" w:eastAsia="Times New Roman" w:hAnsi="Times New Roman" w:cs="Times New Roman"/>
          <w:sz w:val="24"/>
          <w:szCs w:val="24"/>
          <w:lang w:eastAsia="ru-RU"/>
        </w:rPr>
        <w:t>П</w:t>
      </w:r>
      <w:r w:rsidRPr="005A57FD">
        <w:rPr>
          <w:rFonts w:ascii="Times New Roman" w:eastAsia="Times New Roman" w:hAnsi="Times New Roman" w:cs="Times New Roman"/>
          <w:sz w:val="24"/>
          <w:szCs w:val="24"/>
          <w:lang w:eastAsia="ru-RU"/>
        </w:rPr>
        <w:t>.0</w:t>
      </w:r>
      <w:r w:rsidR="009114F0">
        <w:rPr>
          <w:rFonts w:ascii="Times New Roman" w:eastAsia="Times New Roman" w:hAnsi="Times New Roman" w:cs="Times New Roman"/>
          <w:sz w:val="24"/>
          <w:szCs w:val="24"/>
          <w:lang w:eastAsia="ru-RU"/>
        </w:rPr>
        <w:t>1</w:t>
      </w:r>
      <w:r w:rsidR="00D61455" w:rsidRPr="005A57FD">
        <w:rPr>
          <w:rFonts w:ascii="Times New Roman" w:eastAsia="Times New Roman" w:hAnsi="Times New Roman" w:cs="Times New Roman"/>
          <w:sz w:val="24"/>
          <w:szCs w:val="24"/>
          <w:lang w:eastAsia="ru-RU"/>
        </w:rPr>
        <w:t xml:space="preserve"> Основы технического черчения</w:t>
      </w:r>
      <w:r w:rsidR="00332B5D" w:rsidRPr="005A57FD">
        <w:rPr>
          <w:rFonts w:ascii="Times New Roman" w:eastAsia="Times New Roman" w:hAnsi="Times New Roman" w:cs="Times New Roman"/>
          <w:sz w:val="24"/>
          <w:szCs w:val="24"/>
          <w:lang w:eastAsia="ru-RU"/>
        </w:rPr>
        <w:t xml:space="preserve">, так и </w:t>
      </w:r>
      <w:r w:rsidRPr="005A57FD">
        <w:rPr>
          <w:rFonts w:ascii="Times New Roman" w:eastAsia="Times New Roman" w:hAnsi="Times New Roman" w:cs="Times New Roman"/>
          <w:sz w:val="24"/>
          <w:szCs w:val="24"/>
          <w:lang w:eastAsia="ru-RU"/>
        </w:rPr>
        <w:t>для самостоятельного, правильного  выполнения заданий.</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w:t>
      </w:r>
      <w:r w:rsidR="00370CD8" w:rsidRPr="005A57FD">
        <w:rPr>
          <w:rFonts w:ascii="Times New Roman" w:eastAsia="Times New Roman" w:hAnsi="Times New Roman" w:cs="Times New Roman"/>
          <w:sz w:val="24"/>
          <w:szCs w:val="24"/>
          <w:lang w:eastAsia="ru-RU"/>
        </w:rPr>
        <w:t xml:space="preserve">Сообщение </w:t>
      </w:r>
      <w:r w:rsidRPr="005A57FD">
        <w:rPr>
          <w:rFonts w:ascii="Times New Roman" w:eastAsia="Times New Roman" w:hAnsi="Times New Roman" w:cs="Times New Roman"/>
          <w:sz w:val="24"/>
          <w:szCs w:val="24"/>
          <w:lang w:eastAsia="ru-RU"/>
        </w:rPr>
        <w:t xml:space="preserve">также расширяет знания по отдельным вопросам общего курса: но он в большей степени ориентирован на непосредственное изучение </w:t>
      </w:r>
      <w:r w:rsidR="00566E20" w:rsidRPr="005A57FD">
        <w:rPr>
          <w:rFonts w:ascii="Times New Roman" w:eastAsia="Times New Roman" w:hAnsi="Times New Roman" w:cs="Times New Roman"/>
          <w:sz w:val="24"/>
          <w:szCs w:val="24"/>
          <w:lang w:eastAsia="ru-RU"/>
        </w:rPr>
        <w:t xml:space="preserve">технических </w:t>
      </w:r>
      <w:r w:rsidRPr="005A57FD">
        <w:rPr>
          <w:rFonts w:ascii="Times New Roman" w:eastAsia="Times New Roman" w:hAnsi="Times New Roman" w:cs="Times New Roman"/>
          <w:sz w:val="24"/>
          <w:szCs w:val="24"/>
          <w:lang w:eastAsia="ru-RU"/>
        </w:rPr>
        <w:t xml:space="preserve">источников и литературы. Кроме того учебная задача сформулирована таким образом, чтобы </w:t>
      </w:r>
      <w:r w:rsidR="00970AEC" w:rsidRPr="005A57FD">
        <w:rPr>
          <w:rFonts w:ascii="Times New Roman" w:eastAsia="Times New Roman" w:hAnsi="Times New Roman" w:cs="Times New Roman"/>
          <w:sz w:val="24"/>
          <w:szCs w:val="24"/>
          <w:lang w:eastAsia="ru-RU"/>
        </w:rPr>
        <w:t xml:space="preserve">обучающийся </w:t>
      </w:r>
      <w:r w:rsidRPr="005A57FD">
        <w:rPr>
          <w:rFonts w:ascii="Times New Roman" w:eastAsia="Times New Roman" w:hAnsi="Times New Roman" w:cs="Times New Roman"/>
          <w:sz w:val="24"/>
          <w:szCs w:val="24"/>
          <w:lang w:eastAsia="ru-RU"/>
        </w:rPr>
        <w:t xml:space="preserve">при решении приобрел профессиональный, </w:t>
      </w:r>
      <w:r w:rsidR="0057709A" w:rsidRPr="005A57FD">
        <w:rPr>
          <w:rFonts w:ascii="Times New Roman" w:eastAsia="Times New Roman" w:hAnsi="Times New Roman" w:cs="Times New Roman"/>
          <w:sz w:val="24"/>
          <w:szCs w:val="24"/>
          <w:lang w:eastAsia="ru-RU"/>
        </w:rPr>
        <w:t xml:space="preserve">практический </w:t>
      </w:r>
      <w:r w:rsidRPr="005A57FD">
        <w:rPr>
          <w:rFonts w:ascii="Times New Roman" w:eastAsia="Times New Roman" w:hAnsi="Times New Roman" w:cs="Times New Roman"/>
          <w:sz w:val="24"/>
          <w:szCs w:val="24"/>
          <w:lang w:eastAsia="ru-RU"/>
        </w:rPr>
        <w:t>опыт.</w:t>
      </w:r>
    </w:p>
    <w:p w:rsidR="005C56E4" w:rsidRPr="005A57FD" w:rsidRDefault="005C56E4" w:rsidP="005A57FD">
      <w:pPr>
        <w:spacing w:after="0" w:line="240" w:lineRule="auto"/>
        <w:contextualSpacing/>
        <w:jc w:val="both"/>
        <w:rPr>
          <w:rFonts w:ascii="Times New Roman" w:eastAsia="Times New Roman" w:hAnsi="Times New Roman" w:cs="Times New Roman"/>
          <w:b/>
          <w:sz w:val="24"/>
          <w:szCs w:val="24"/>
          <w:lang w:eastAsia="ru-RU"/>
        </w:rPr>
      </w:pPr>
      <w:r w:rsidRPr="005A57FD">
        <w:rPr>
          <w:rFonts w:ascii="Times New Roman" w:eastAsia="Times New Roman" w:hAnsi="Times New Roman" w:cs="Times New Roman"/>
          <w:b/>
          <w:sz w:val="24"/>
          <w:szCs w:val="24"/>
          <w:lang w:eastAsia="ru-RU"/>
        </w:rPr>
        <w:t xml:space="preserve">   Критериями оценки </w:t>
      </w:r>
      <w:r w:rsidR="00E02B14" w:rsidRPr="005A57FD">
        <w:rPr>
          <w:rFonts w:ascii="Times New Roman" w:eastAsia="Times New Roman" w:hAnsi="Times New Roman" w:cs="Times New Roman"/>
          <w:b/>
          <w:color w:val="000000" w:themeColor="text1"/>
          <w:sz w:val="24"/>
          <w:szCs w:val="24"/>
          <w:lang w:eastAsia="ru-RU"/>
        </w:rPr>
        <w:t>элементов технического задания</w:t>
      </w:r>
      <w:r w:rsidR="003A1ED7" w:rsidRPr="005A57FD">
        <w:rPr>
          <w:rFonts w:ascii="Times New Roman" w:eastAsia="Times New Roman" w:hAnsi="Times New Roman" w:cs="Times New Roman"/>
          <w:b/>
          <w:color w:val="000000" w:themeColor="text1"/>
          <w:sz w:val="24"/>
          <w:szCs w:val="24"/>
          <w:lang w:eastAsia="ru-RU"/>
        </w:rPr>
        <w:t xml:space="preserve">, </w:t>
      </w:r>
      <w:r w:rsidR="007D0D6E" w:rsidRPr="005A57FD">
        <w:rPr>
          <w:rFonts w:ascii="Times New Roman" w:eastAsia="Times New Roman" w:hAnsi="Times New Roman" w:cs="Times New Roman"/>
          <w:b/>
          <w:color w:val="000000" w:themeColor="text1"/>
          <w:sz w:val="24"/>
          <w:szCs w:val="24"/>
          <w:lang w:eastAsia="ru-RU"/>
        </w:rPr>
        <w:t xml:space="preserve">сообщения </w:t>
      </w:r>
      <w:r w:rsidRPr="005A57FD">
        <w:rPr>
          <w:rFonts w:ascii="Times New Roman" w:eastAsia="Times New Roman" w:hAnsi="Times New Roman" w:cs="Times New Roman"/>
          <w:b/>
          <w:sz w:val="24"/>
          <w:szCs w:val="24"/>
          <w:lang w:eastAsia="ru-RU"/>
        </w:rPr>
        <w:t>являются:</w:t>
      </w:r>
    </w:p>
    <w:p w:rsidR="005C56E4" w:rsidRPr="005A57FD" w:rsidRDefault="003933E9"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w:t>
      </w:r>
      <w:r w:rsidR="005C56E4" w:rsidRPr="005A57FD">
        <w:rPr>
          <w:rFonts w:ascii="Times New Roman" w:eastAsia="Times New Roman" w:hAnsi="Times New Roman" w:cs="Times New Roman"/>
          <w:sz w:val="24"/>
          <w:szCs w:val="24"/>
          <w:lang w:eastAsia="ru-RU"/>
        </w:rPr>
        <w:t xml:space="preserve">понимание общих процессов </w:t>
      </w:r>
      <w:r w:rsidR="00E730A6" w:rsidRPr="005A57FD">
        <w:rPr>
          <w:rFonts w:ascii="Times New Roman" w:eastAsia="Times New Roman" w:hAnsi="Times New Roman" w:cs="Times New Roman"/>
          <w:sz w:val="24"/>
          <w:szCs w:val="24"/>
          <w:lang w:eastAsia="ru-RU"/>
        </w:rPr>
        <w:t xml:space="preserve">технического черчения </w:t>
      </w:r>
      <w:r w:rsidR="005C56E4" w:rsidRPr="005A57FD">
        <w:rPr>
          <w:rFonts w:ascii="Times New Roman" w:eastAsia="Times New Roman" w:hAnsi="Times New Roman" w:cs="Times New Roman"/>
          <w:sz w:val="24"/>
          <w:szCs w:val="24"/>
          <w:lang w:eastAsia="ru-RU"/>
        </w:rPr>
        <w:t>и определение в них места</w:t>
      </w:r>
      <w:r w:rsidR="00E730A6" w:rsidRPr="005A57FD">
        <w:rPr>
          <w:rFonts w:ascii="Times New Roman" w:eastAsia="Times New Roman" w:hAnsi="Times New Roman" w:cs="Times New Roman"/>
          <w:sz w:val="24"/>
          <w:szCs w:val="24"/>
          <w:lang w:eastAsia="ru-RU"/>
        </w:rPr>
        <w:t xml:space="preserve"> государственных стандартов</w:t>
      </w:r>
      <w:r w:rsidR="005C56E4" w:rsidRPr="005A57FD">
        <w:rPr>
          <w:rFonts w:ascii="Times New Roman" w:eastAsia="Times New Roman" w:hAnsi="Times New Roman" w:cs="Times New Roman"/>
          <w:sz w:val="24"/>
          <w:szCs w:val="24"/>
          <w:lang w:eastAsia="ru-RU"/>
        </w:rPr>
        <w:t>, о которых идет речь;</w:t>
      </w:r>
    </w:p>
    <w:p w:rsidR="00663B49" w:rsidRPr="005A57FD" w:rsidRDefault="00663B49"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владение чертежным шрифтом, техникой и принципами нанесения размеров, правилами правильного оформления чертежей, технических рисунков и эскизов;</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умение </w:t>
      </w:r>
      <w:r w:rsidR="00071132" w:rsidRPr="005A57FD">
        <w:rPr>
          <w:rFonts w:ascii="Times New Roman" w:eastAsia="Times New Roman" w:hAnsi="Times New Roman" w:cs="Times New Roman"/>
          <w:sz w:val="24"/>
          <w:szCs w:val="24"/>
          <w:lang w:eastAsia="ru-RU"/>
        </w:rPr>
        <w:t xml:space="preserve">обучающегося </w:t>
      </w:r>
      <w:r w:rsidRPr="005A57FD">
        <w:rPr>
          <w:rFonts w:ascii="Times New Roman" w:eastAsia="Times New Roman" w:hAnsi="Times New Roman" w:cs="Times New Roman"/>
          <w:sz w:val="24"/>
          <w:szCs w:val="24"/>
          <w:lang w:eastAsia="ru-RU"/>
        </w:rPr>
        <w:t xml:space="preserve">на основе поиска и анализа источников, а также специальной </w:t>
      </w:r>
      <w:r w:rsidR="00E630E5" w:rsidRPr="005A57FD">
        <w:rPr>
          <w:rFonts w:ascii="Times New Roman" w:eastAsia="Times New Roman" w:hAnsi="Times New Roman" w:cs="Times New Roman"/>
          <w:sz w:val="24"/>
          <w:szCs w:val="24"/>
          <w:lang w:eastAsia="ru-RU"/>
        </w:rPr>
        <w:t xml:space="preserve">технической </w:t>
      </w:r>
      <w:r w:rsidRPr="005A57FD">
        <w:rPr>
          <w:rFonts w:ascii="Times New Roman" w:eastAsia="Times New Roman" w:hAnsi="Times New Roman" w:cs="Times New Roman"/>
          <w:sz w:val="24"/>
          <w:szCs w:val="24"/>
          <w:lang w:eastAsia="ru-RU"/>
        </w:rPr>
        <w:t>литературы показать значимость темы, с возможно большей полнотой осветить поставленный вопрос, сделать обоснованные выводы</w:t>
      </w:r>
      <w:r w:rsidR="00663B49" w:rsidRPr="005A57FD">
        <w:rPr>
          <w:rFonts w:ascii="Times New Roman" w:eastAsia="Times New Roman" w:hAnsi="Times New Roman" w:cs="Times New Roman"/>
          <w:sz w:val="24"/>
          <w:szCs w:val="24"/>
          <w:lang w:eastAsia="ru-RU"/>
        </w:rPr>
        <w:t>.</w:t>
      </w:r>
    </w:p>
    <w:p w:rsidR="005C56E4" w:rsidRPr="005A57FD" w:rsidRDefault="005C56E4" w:rsidP="005A57FD">
      <w:pPr>
        <w:spacing w:after="0" w:line="240" w:lineRule="auto"/>
        <w:contextualSpacing/>
        <w:jc w:val="both"/>
        <w:rPr>
          <w:rFonts w:ascii="Times New Roman" w:eastAsia="Times New Roman" w:hAnsi="Times New Roman" w:cs="Times New Roman"/>
          <w:sz w:val="24"/>
          <w:szCs w:val="24"/>
          <w:lang w:eastAsia="ru-RU"/>
        </w:rPr>
      </w:pPr>
      <w:r w:rsidRPr="005A57FD">
        <w:rPr>
          <w:rFonts w:ascii="Times New Roman" w:eastAsia="Times New Roman" w:hAnsi="Times New Roman" w:cs="Times New Roman"/>
          <w:sz w:val="24"/>
          <w:szCs w:val="24"/>
          <w:lang w:eastAsia="ru-RU"/>
        </w:rPr>
        <w:t xml:space="preserve">   </w:t>
      </w:r>
      <w:r w:rsidR="00370CD8" w:rsidRPr="005A57FD">
        <w:rPr>
          <w:rFonts w:ascii="Times New Roman" w:eastAsia="Times New Roman" w:hAnsi="Times New Roman" w:cs="Times New Roman"/>
          <w:sz w:val="24"/>
          <w:szCs w:val="24"/>
          <w:lang w:eastAsia="ru-RU"/>
        </w:rPr>
        <w:t xml:space="preserve">Сообщение </w:t>
      </w:r>
      <w:r w:rsidRPr="005A57FD">
        <w:rPr>
          <w:rFonts w:ascii="Times New Roman" w:eastAsia="Times New Roman" w:hAnsi="Times New Roman" w:cs="Times New Roman"/>
          <w:sz w:val="24"/>
          <w:szCs w:val="24"/>
          <w:lang w:eastAsia="ru-RU"/>
        </w:rPr>
        <w:t>не должн</w:t>
      </w:r>
      <w:r w:rsidR="00370CD8" w:rsidRPr="005A57FD">
        <w:rPr>
          <w:rFonts w:ascii="Times New Roman" w:eastAsia="Times New Roman" w:hAnsi="Times New Roman" w:cs="Times New Roman"/>
          <w:sz w:val="24"/>
          <w:szCs w:val="24"/>
          <w:lang w:eastAsia="ru-RU"/>
        </w:rPr>
        <w:t>о</w:t>
      </w:r>
      <w:r w:rsidRPr="005A57FD">
        <w:rPr>
          <w:rFonts w:ascii="Times New Roman" w:eastAsia="Times New Roman" w:hAnsi="Times New Roman" w:cs="Times New Roman"/>
          <w:sz w:val="24"/>
          <w:szCs w:val="24"/>
          <w:lang w:eastAsia="ru-RU"/>
        </w:rPr>
        <w:t xml:space="preserve"> представлять собой простой пересказ сведений, почерпнутых </w:t>
      </w:r>
      <w:r w:rsidR="00CB0D3B" w:rsidRPr="005A57FD">
        <w:rPr>
          <w:rFonts w:ascii="Times New Roman" w:eastAsia="Times New Roman" w:hAnsi="Times New Roman" w:cs="Times New Roman"/>
          <w:sz w:val="24"/>
          <w:szCs w:val="24"/>
          <w:lang w:eastAsia="ru-RU"/>
        </w:rPr>
        <w:t xml:space="preserve">обучающимся </w:t>
      </w:r>
      <w:r w:rsidRPr="005A57FD">
        <w:rPr>
          <w:rFonts w:ascii="Times New Roman" w:eastAsia="Times New Roman" w:hAnsi="Times New Roman" w:cs="Times New Roman"/>
          <w:sz w:val="24"/>
          <w:szCs w:val="24"/>
          <w:lang w:eastAsia="ru-RU"/>
        </w:rPr>
        <w:t xml:space="preserve">из </w:t>
      </w:r>
      <w:r w:rsidR="006033AC" w:rsidRPr="005A57FD">
        <w:rPr>
          <w:rFonts w:ascii="Times New Roman" w:eastAsia="Times New Roman" w:hAnsi="Times New Roman" w:cs="Times New Roman"/>
          <w:sz w:val="24"/>
          <w:szCs w:val="24"/>
          <w:lang w:eastAsia="ru-RU"/>
        </w:rPr>
        <w:t xml:space="preserve">технической </w:t>
      </w:r>
      <w:r w:rsidRPr="005A57FD">
        <w:rPr>
          <w:rFonts w:ascii="Times New Roman" w:eastAsia="Times New Roman" w:hAnsi="Times New Roman" w:cs="Times New Roman"/>
          <w:sz w:val="24"/>
          <w:szCs w:val="24"/>
          <w:lang w:eastAsia="ru-RU"/>
        </w:rPr>
        <w:t xml:space="preserve">литературы, а тем более являться конспектом одной-двух книг. В нем необходимо показать знание и понимание всего материала  по теме, содержащегося в рекомендованных </w:t>
      </w:r>
      <w:r w:rsidR="00E0580F" w:rsidRPr="005A57FD">
        <w:rPr>
          <w:rFonts w:ascii="Times New Roman" w:eastAsia="Times New Roman" w:hAnsi="Times New Roman" w:cs="Times New Roman"/>
          <w:sz w:val="24"/>
          <w:szCs w:val="24"/>
          <w:lang w:eastAsia="ru-RU"/>
        </w:rPr>
        <w:t xml:space="preserve">технических </w:t>
      </w:r>
      <w:r w:rsidRPr="005A57FD">
        <w:rPr>
          <w:rFonts w:ascii="Times New Roman" w:eastAsia="Times New Roman" w:hAnsi="Times New Roman" w:cs="Times New Roman"/>
          <w:sz w:val="24"/>
          <w:szCs w:val="24"/>
          <w:lang w:eastAsia="ru-RU"/>
        </w:rPr>
        <w:t>источниках и литературе.</w:t>
      </w:r>
    </w:p>
    <w:p w:rsidR="005C56E4" w:rsidRPr="005A57FD" w:rsidRDefault="00CB0D3B" w:rsidP="005A57FD">
      <w:pPr>
        <w:spacing w:after="0" w:line="240" w:lineRule="auto"/>
        <w:contextualSpacing/>
        <w:jc w:val="both"/>
        <w:rPr>
          <w:rFonts w:ascii="Times New Roman" w:eastAsia="Times New Roman" w:hAnsi="Times New Roman" w:cs="Times New Roman"/>
          <w:color w:val="00B050"/>
          <w:sz w:val="24"/>
          <w:szCs w:val="24"/>
          <w:lang w:eastAsia="ru-RU"/>
        </w:rPr>
      </w:pPr>
      <w:r w:rsidRPr="005A57FD">
        <w:rPr>
          <w:rFonts w:ascii="Times New Roman" w:eastAsia="Times New Roman" w:hAnsi="Times New Roman" w:cs="Times New Roman"/>
          <w:sz w:val="24"/>
          <w:szCs w:val="24"/>
          <w:lang w:eastAsia="ru-RU"/>
        </w:rPr>
        <w:t xml:space="preserve">Обучающийся </w:t>
      </w:r>
      <w:r w:rsidR="005C56E4" w:rsidRPr="005A57FD">
        <w:rPr>
          <w:rFonts w:ascii="Times New Roman" w:eastAsia="Times New Roman" w:hAnsi="Times New Roman" w:cs="Times New Roman"/>
          <w:sz w:val="24"/>
          <w:szCs w:val="24"/>
          <w:lang w:eastAsia="ru-RU"/>
        </w:rPr>
        <w:t>сам должен выбрать из списка и найти в библиотеке те издания,</w:t>
      </w:r>
      <w:r w:rsidR="00FA26B0" w:rsidRPr="005A57FD">
        <w:rPr>
          <w:rFonts w:ascii="Times New Roman" w:eastAsia="Times New Roman" w:hAnsi="Times New Roman" w:cs="Times New Roman"/>
          <w:sz w:val="24"/>
          <w:szCs w:val="24"/>
          <w:lang w:eastAsia="ru-RU"/>
        </w:rPr>
        <w:t xml:space="preserve"> </w:t>
      </w:r>
      <w:r w:rsidR="00DC67BE" w:rsidRPr="005A57FD">
        <w:rPr>
          <w:rFonts w:ascii="Times New Roman" w:eastAsia="Times New Roman" w:hAnsi="Times New Roman" w:cs="Times New Roman"/>
          <w:sz w:val="24"/>
          <w:szCs w:val="24"/>
          <w:lang w:eastAsia="ru-RU"/>
        </w:rPr>
        <w:t xml:space="preserve">государственные стандарты, </w:t>
      </w:r>
      <w:r w:rsidR="00F23092" w:rsidRPr="005A57FD">
        <w:rPr>
          <w:rFonts w:ascii="Times New Roman" w:eastAsia="Times New Roman" w:hAnsi="Times New Roman" w:cs="Times New Roman"/>
          <w:sz w:val="24"/>
          <w:szCs w:val="24"/>
          <w:lang w:eastAsia="ru-RU"/>
        </w:rPr>
        <w:t>которые содержи</w:t>
      </w:r>
      <w:r w:rsidR="005C56E4" w:rsidRPr="005A57FD">
        <w:rPr>
          <w:rFonts w:ascii="Times New Roman" w:eastAsia="Times New Roman" w:hAnsi="Times New Roman" w:cs="Times New Roman"/>
          <w:sz w:val="24"/>
          <w:szCs w:val="24"/>
          <w:lang w:eastAsia="ru-RU"/>
        </w:rPr>
        <w:t>т материал по проблеме, поставленной в</w:t>
      </w:r>
      <w:r w:rsidR="003D1080" w:rsidRPr="005A57FD">
        <w:rPr>
          <w:rFonts w:ascii="Times New Roman" w:eastAsia="Times New Roman" w:hAnsi="Times New Roman" w:cs="Times New Roman"/>
          <w:sz w:val="24"/>
          <w:szCs w:val="24"/>
          <w:lang w:eastAsia="ru-RU"/>
        </w:rPr>
        <w:t xml:space="preserve"> </w:t>
      </w:r>
      <w:r w:rsidR="00E1397B" w:rsidRPr="005A57FD">
        <w:rPr>
          <w:rFonts w:ascii="Times New Roman" w:eastAsia="Times New Roman" w:hAnsi="Times New Roman" w:cs="Times New Roman"/>
          <w:sz w:val="24"/>
          <w:szCs w:val="24"/>
          <w:lang w:eastAsia="ru-RU"/>
        </w:rPr>
        <w:t>сообщении</w:t>
      </w:r>
      <w:r w:rsidR="005C56E4" w:rsidRPr="005A57FD">
        <w:rPr>
          <w:rFonts w:ascii="Times New Roman" w:eastAsia="Times New Roman" w:hAnsi="Times New Roman" w:cs="Times New Roman"/>
          <w:sz w:val="24"/>
          <w:szCs w:val="24"/>
          <w:lang w:eastAsia="ru-RU"/>
        </w:rPr>
        <w:t xml:space="preserve">, и по возможности дополнить их подборками </w:t>
      </w:r>
      <w:r w:rsidR="00F23092" w:rsidRPr="005A57FD">
        <w:rPr>
          <w:rFonts w:ascii="Times New Roman" w:eastAsia="Times New Roman" w:hAnsi="Times New Roman" w:cs="Times New Roman"/>
          <w:sz w:val="24"/>
          <w:szCs w:val="24"/>
          <w:lang w:eastAsia="ru-RU"/>
        </w:rPr>
        <w:t xml:space="preserve">технических </w:t>
      </w:r>
      <w:r w:rsidR="005C56E4" w:rsidRPr="005A57FD">
        <w:rPr>
          <w:rFonts w:ascii="Times New Roman" w:eastAsia="Times New Roman" w:hAnsi="Times New Roman" w:cs="Times New Roman"/>
          <w:sz w:val="24"/>
          <w:szCs w:val="24"/>
          <w:lang w:eastAsia="ru-RU"/>
        </w:rPr>
        <w:t>докумен</w:t>
      </w:r>
      <w:r w:rsidR="00FA26B0" w:rsidRPr="005A57FD">
        <w:rPr>
          <w:rFonts w:ascii="Times New Roman" w:eastAsia="Times New Roman" w:hAnsi="Times New Roman" w:cs="Times New Roman"/>
          <w:sz w:val="24"/>
          <w:szCs w:val="24"/>
          <w:lang w:eastAsia="ru-RU"/>
        </w:rPr>
        <w:t xml:space="preserve">тов, </w:t>
      </w:r>
      <w:r w:rsidR="00F23092" w:rsidRPr="005A57FD">
        <w:rPr>
          <w:rFonts w:ascii="Times New Roman" w:eastAsia="Times New Roman" w:hAnsi="Times New Roman" w:cs="Times New Roman"/>
          <w:sz w:val="24"/>
          <w:szCs w:val="24"/>
          <w:lang w:eastAsia="ru-RU"/>
        </w:rPr>
        <w:t xml:space="preserve">государственными стандартами, </w:t>
      </w:r>
      <w:r w:rsidR="00FA26B0" w:rsidRPr="005A57FD">
        <w:rPr>
          <w:rFonts w:ascii="Times New Roman" w:eastAsia="Times New Roman" w:hAnsi="Times New Roman" w:cs="Times New Roman"/>
          <w:sz w:val="24"/>
          <w:szCs w:val="24"/>
          <w:lang w:eastAsia="ru-RU"/>
        </w:rPr>
        <w:t>книгами,</w:t>
      </w:r>
      <w:r w:rsidR="005C56E4" w:rsidRPr="005A57FD">
        <w:rPr>
          <w:rFonts w:ascii="Times New Roman" w:eastAsia="Times New Roman" w:hAnsi="Times New Roman" w:cs="Times New Roman"/>
          <w:sz w:val="24"/>
          <w:szCs w:val="24"/>
          <w:lang w:eastAsia="ru-RU"/>
        </w:rPr>
        <w:t xml:space="preserve"> выходящими за пределы рекомендованного списка. При этом он может получить консультацию у преподавателя.</w:t>
      </w:r>
    </w:p>
    <w:p w:rsidR="005C56E4" w:rsidRPr="005A57FD" w:rsidRDefault="005C56E4" w:rsidP="005A57FD">
      <w:pPr>
        <w:spacing w:after="0" w:line="240" w:lineRule="auto"/>
        <w:jc w:val="both"/>
        <w:outlineLvl w:val="6"/>
        <w:rPr>
          <w:rFonts w:ascii="Times New Roman" w:eastAsia="Times New Roman" w:hAnsi="Times New Roman" w:cs="Times New Roman"/>
          <w:b/>
          <w:color w:val="00B050"/>
          <w:sz w:val="24"/>
          <w:szCs w:val="24"/>
          <w:lang w:eastAsia="ru-RU"/>
        </w:rPr>
      </w:pPr>
    </w:p>
    <w:p w:rsidR="005C56E4" w:rsidRPr="005A57FD" w:rsidRDefault="005C56E4" w:rsidP="005A57FD">
      <w:pPr>
        <w:spacing w:after="0" w:line="240" w:lineRule="auto"/>
        <w:jc w:val="both"/>
        <w:outlineLvl w:val="6"/>
        <w:rPr>
          <w:rFonts w:ascii="Times New Roman" w:eastAsia="Times New Roman" w:hAnsi="Times New Roman" w:cs="Times New Roman"/>
          <w:b/>
          <w:sz w:val="24"/>
          <w:szCs w:val="24"/>
          <w:lang w:eastAsia="ru-RU"/>
        </w:rPr>
      </w:pPr>
    </w:p>
    <w:p w:rsidR="005C56E4" w:rsidRPr="005A57FD" w:rsidRDefault="005C56E4" w:rsidP="005A57FD">
      <w:pPr>
        <w:spacing w:after="0" w:line="360" w:lineRule="auto"/>
        <w:jc w:val="both"/>
        <w:outlineLvl w:val="6"/>
        <w:rPr>
          <w:rFonts w:ascii="Times New Roman" w:eastAsia="Times New Roman" w:hAnsi="Times New Roman" w:cs="Times New Roman"/>
          <w:b/>
          <w:sz w:val="24"/>
          <w:szCs w:val="24"/>
          <w:lang w:eastAsia="ru-RU"/>
        </w:rPr>
      </w:pPr>
    </w:p>
    <w:p w:rsidR="005C56E4" w:rsidRPr="005A57FD" w:rsidRDefault="005C56E4" w:rsidP="005A57FD">
      <w:pPr>
        <w:spacing w:after="0" w:line="360" w:lineRule="auto"/>
        <w:jc w:val="both"/>
        <w:outlineLvl w:val="6"/>
        <w:rPr>
          <w:rFonts w:ascii="Times New Roman" w:eastAsia="Times New Roman" w:hAnsi="Times New Roman" w:cs="Times New Roman"/>
          <w:b/>
          <w:sz w:val="24"/>
          <w:szCs w:val="24"/>
          <w:lang w:eastAsia="ru-RU"/>
        </w:rPr>
      </w:pPr>
    </w:p>
    <w:p w:rsidR="005C56E4" w:rsidRPr="005A57FD" w:rsidRDefault="005C56E4" w:rsidP="005A57FD">
      <w:pPr>
        <w:spacing w:after="0" w:line="360" w:lineRule="auto"/>
        <w:jc w:val="both"/>
        <w:outlineLvl w:val="6"/>
        <w:rPr>
          <w:rFonts w:ascii="Times New Roman" w:eastAsia="Times New Roman" w:hAnsi="Times New Roman" w:cs="Times New Roman"/>
          <w:b/>
          <w:sz w:val="24"/>
          <w:szCs w:val="24"/>
          <w:lang w:eastAsia="ru-RU"/>
        </w:rPr>
      </w:pPr>
    </w:p>
    <w:p w:rsidR="005C56E4" w:rsidRPr="005A57FD" w:rsidRDefault="005C56E4" w:rsidP="005A57FD">
      <w:pPr>
        <w:spacing w:after="0" w:line="360" w:lineRule="auto"/>
        <w:jc w:val="both"/>
        <w:outlineLvl w:val="6"/>
        <w:rPr>
          <w:rFonts w:ascii="Times New Roman" w:eastAsia="Times New Roman" w:hAnsi="Times New Roman" w:cs="Times New Roman"/>
          <w:b/>
          <w:sz w:val="24"/>
          <w:szCs w:val="24"/>
          <w:lang w:eastAsia="ru-RU"/>
        </w:rPr>
      </w:pPr>
    </w:p>
    <w:p w:rsidR="005C56E4" w:rsidRPr="005A57FD" w:rsidRDefault="005C56E4" w:rsidP="005A57FD">
      <w:pPr>
        <w:spacing w:after="0" w:line="240" w:lineRule="auto"/>
        <w:jc w:val="center"/>
        <w:outlineLvl w:val="6"/>
        <w:rPr>
          <w:rFonts w:ascii="Times New Roman" w:eastAsia="Times New Roman" w:hAnsi="Times New Roman" w:cs="Times New Roman"/>
          <w:b/>
          <w:sz w:val="24"/>
          <w:szCs w:val="24"/>
          <w:lang w:eastAsia="ru-RU"/>
        </w:rPr>
      </w:pPr>
      <w:r w:rsidRPr="005A57FD">
        <w:rPr>
          <w:rFonts w:ascii="Times New Roman" w:eastAsia="Calibri" w:hAnsi="Times New Roman" w:cs="Times New Roman"/>
          <w:b/>
          <w:spacing w:val="-2"/>
          <w:sz w:val="24"/>
          <w:szCs w:val="24"/>
        </w:rPr>
        <w:lastRenderedPageBreak/>
        <w:t>СПИСОК ЛИТЕРАТУРЫ</w:t>
      </w:r>
    </w:p>
    <w:p w:rsidR="00907AF7" w:rsidRPr="005A57FD" w:rsidRDefault="00907AF7"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b/>
          <w:sz w:val="24"/>
          <w:szCs w:val="24"/>
        </w:rPr>
        <w:t>Основные источники</w:t>
      </w:r>
      <w:r w:rsidRPr="005A57FD">
        <w:rPr>
          <w:rFonts w:ascii="Times New Roman" w:hAnsi="Times New Roman" w:cs="Times New Roman"/>
          <w:sz w:val="24"/>
          <w:szCs w:val="24"/>
        </w:rPr>
        <w:t>:</w:t>
      </w:r>
    </w:p>
    <w:p w:rsidR="00907AF7" w:rsidRPr="005A57FD" w:rsidRDefault="00907AF7" w:rsidP="005A57FD">
      <w:pPr>
        <w:pStyle w:val="a8"/>
        <w:spacing w:after="0"/>
        <w:jc w:val="both"/>
        <w:rPr>
          <w:bCs/>
        </w:rPr>
      </w:pPr>
      <w:r w:rsidRPr="005A57FD">
        <w:rPr>
          <w:bCs/>
        </w:rPr>
        <w:t>1. Бродский А.М. Инженерная графика (металлообработка): учебник для студ. Учреждений сред. проф. образования / А.М. Бродский, Э.М. Фазлулин, В.А. Халдинов. - 9-е изд., стер. - М.: Издательский центр «Академия», 2013. -  400 с.</w:t>
      </w:r>
    </w:p>
    <w:p w:rsidR="00907AF7" w:rsidRPr="005A57FD" w:rsidRDefault="00907AF7" w:rsidP="005A57FD">
      <w:pPr>
        <w:pStyle w:val="a8"/>
        <w:spacing w:after="0"/>
        <w:jc w:val="both"/>
        <w:rPr>
          <w:bCs/>
        </w:rPr>
      </w:pPr>
      <w:r w:rsidRPr="005A57FD">
        <w:rPr>
          <w:bCs/>
        </w:rPr>
        <w:t>2. Бродский А.М. Практикум по инженерной графике: учебное пособие для студ. Учреждений сред. Проф. образования / А.М. Бродский, Э.М. Фазлулин, В.А. Халдинов. - 9-е изд., стер. - М.: Издательский центр «Академия», 2013. - 192 с.</w:t>
      </w:r>
    </w:p>
    <w:p w:rsidR="00907AF7" w:rsidRPr="005A57FD" w:rsidRDefault="00907AF7" w:rsidP="005A57FD">
      <w:pPr>
        <w:pStyle w:val="a8"/>
        <w:spacing w:after="0"/>
        <w:jc w:val="both"/>
        <w:rPr>
          <w:bCs/>
        </w:rPr>
      </w:pPr>
      <w:r w:rsidRPr="005A57FD">
        <w:rPr>
          <w:bCs/>
        </w:rPr>
        <w:t>3. Куликов В.П. Стандарты инженерной графики : учебное пособие / В.П. Куликов. – 3-е изд. – М.: ФОРУМ, 2014. – 240 с. – (Профессиональное образование).</w:t>
      </w:r>
    </w:p>
    <w:p w:rsidR="00907AF7" w:rsidRPr="005A57FD" w:rsidRDefault="00907AF7" w:rsidP="005A57FD">
      <w:pPr>
        <w:pStyle w:val="a8"/>
        <w:spacing w:after="0"/>
        <w:jc w:val="both"/>
        <w:rPr>
          <w:bCs/>
        </w:rPr>
      </w:pPr>
      <w:r w:rsidRPr="005A57FD">
        <w:rPr>
          <w:bCs/>
        </w:rPr>
        <w:t>4. Миронов Б.Г. Сборник упражнений для чтения чертежей по инженерной графике: учеб. пособие для студ. Учреждений сред. Проф. образования / Б.Г. Миронов, Е.С.Панфилова. – 6-е изд., стер. – М.: Издательский центр «Академия»,  2013. – 128 с.</w:t>
      </w:r>
    </w:p>
    <w:p w:rsidR="00907AF7" w:rsidRPr="005A57FD" w:rsidRDefault="00907AF7" w:rsidP="005A57FD">
      <w:pPr>
        <w:pStyle w:val="a8"/>
        <w:spacing w:after="0"/>
        <w:jc w:val="both"/>
        <w:rPr>
          <w:bCs/>
        </w:rPr>
      </w:pPr>
      <w:r w:rsidRPr="005A57FD">
        <w:rPr>
          <w:bCs/>
        </w:rPr>
        <w:t xml:space="preserve">5.Миронова Р. С. Инженерная графика: Учебник / Р.С. Миронова, Б.Г. Миронов. – 3-е изд. испр. и доп.  – М.: Высш. шк., 2003. - 288с: ил. </w:t>
      </w:r>
    </w:p>
    <w:p w:rsidR="00907AF7" w:rsidRPr="005A57FD" w:rsidRDefault="00907AF7" w:rsidP="005A57FD">
      <w:pPr>
        <w:pStyle w:val="a8"/>
        <w:spacing w:after="0"/>
        <w:jc w:val="both"/>
      </w:pPr>
      <w:r w:rsidRPr="005A57FD">
        <w:t>6.Миронова Р. С., Миронов Б. Г.  Сборник заданий по инженерной графике: Учебное пособие. – 2-е изд., испр.  – М.:  Высш. шк.; Изд. Центр «Академия», 2001. – 263 .: ил.</w:t>
      </w:r>
    </w:p>
    <w:p w:rsidR="00907AF7" w:rsidRPr="005A57FD" w:rsidRDefault="00907AF7" w:rsidP="005A57FD">
      <w:pPr>
        <w:pStyle w:val="a8"/>
        <w:spacing w:after="0"/>
        <w:rPr>
          <w:bCs/>
        </w:rPr>
      </w:pPr>
      <w:r w:rsidRPr="005A57FD">
        <w:rPr>
          <w:bCs/>
        </w:rPr>
        <w:t>7.Общие требования к текстовым документам: ГОСТ 2.105 – 95 ЕСКД. – М.: Изд – во стандартов, 1996. – 25 с.</w:t>
      </w:r>
    </w:p>
    <w:p w:rsidR="00907AF7" w:rsidRPr="005A57FD" w:rsidRDefault="00320526" w:rsidP="005A57FD">
      <w:pPr>
        <w:pStyle w:val="a8"/>
        <w:widowControl w:val="0"/>
        <w:suppressAutoHyphens/>
        <w:spacing w:after="0"/>
        <w:rPr>
          <w:bCs/>
          <w:color w:val="222222"/>
        </w:rPr>
      </w:pPr>
      <w:r w:rsidRPr="005A57FD">
        <w:rPr>
          <w:bCs/>
          <w:color w:val="222222"/>
        </w:rPr>
        <w:t>8</w:t>
      </w:r>
      <w:r w:rsidR="00907AF7" w:rsidRPr="005A57FD">
        <w:rPr>
          <w:bCs/>
          <w:color w:val="222222"/>
        </w:rPr>
        <w:t>.Чекмарев А.А., Осипов В.К</w:t>
      </w:r>
      <w:r w:rsidR="00907AF7" w:rsidRPr="005A57FD">
        <w:rPr>
          <w:b/>
          <w:bCs/>
          <w:color w:val="222222"/>
        </w:rPr>
        <w:t xml:space="preserve">. </w:t>
      </w:r>
      <w:r w:rsidR="00907AF7" w:rsidRPr="005A57FD">
        <w:rPr>
          <w:color w:val="222222"/>
        </w:rPr>
        <w:t>Справочник по</w:t>
      </w:r>
      <w:r w:rsidR="00907AF7" w:rsidRPr="005A57FD">
        <w:rPr>
          <w:color w:val="222222"/>
          <w:spacing w:val="1"/>
        </w:rPr>
        <w:t xml:space="preserve"> черчению : учеб. пособие для студ. учреждений сред. проф. образования / А. А. Чекмарев, В. К. Осипов. – 5-е изд., испр. – М.: Издательский центр «Академия», 2009</w:t>
      </w:r>
      <w:r w:rsidR="00907AF7" w:rsidRPr="005A57FD">
        <w:rPr>
          <w:b/>
          <w:caps/>
          <w:color w:val="222222"/>
          <w:spacing w:val="1"/>
        </w:rPr>
        <w:t>.</w:t>
      </w:r>
    </w:p>
    <w:p w:rsidR="00907AF7" w:rsidRPr="005A57FD" w:rsidRDefault="00907AF7"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b/>
          <w:sz w:val="24"/>
          <w:szCs w:val="24"/>
        </w:rPr>
        <w:t>Дополнительные источники</w:t>
      </w:r>
      <w:r w:rsidRPr="005A57FD">
        <w:rPr>
          <w:rFonts w:ascii="Times New Roman" w:hAnsi="Times New Roman" w:cs="Times New Roman"/>
          <w:sz w:val="24"/>
          <w:szCs w:val="24"/>
        </w:rPr>
        <w:t xml:space="preserve">: </w:t>
      </w:r>
    </w:p>
    <w:p w:rsidR="00907AF7" w:rsidRPr="005A57FD" w:rsidRDefault="00907AF7" w:rsidP="005A57FD">
      <w:pPr>
        <w:shd w:val="clear" w:color="auto" w:fill="FFFFFF"/>
        <w:spacing w:after="0"/>
        <w:jc w:val="both"/>
        <w:rPr>
          <w:rFonts w:ascii="Times New Roman" w:hAnsi="Times New Roman" w:cs="Times New Roman"/>
          <w:sz w:val="24"/>
          <w:szCs w:val="24"/>
        </w:rPr>
      </w:pPr>
      <w:r w:rsidRPr="005A57FD">
        <w:rPr>
          <w:rFonts w:ascii="Times New Roman" w:hAnsi="Times New Roman" w:cs="Times New Roman"/>
          <w:sz w:val="24"/>
          <w:szCs w:val="24"/>
        </w:rPr>
        <w:t>1.Обозначения буквенно–цифровые в электрических схемах: ГОСТ 2.710 – 81 (СТ СЭВ 2182-80, СТ СЭВ 6300-88) Взамен ГОСТ 2.710-75 ЕСКД. – М.: Изд-во стандартов, 1980. – 10 с.</w:t>
      </w:r>
    </w:p>
    <w:p w:rsidR="00907AF7" w:rsidRPr="005A57FD" w:rsidRDefault="00907AF7" w:rsidP="005A57FD">
      <w:pPr>
        <w:spacing w:after="0" w:line="240" w:lineRule="auto"/>
        <w:jc w:val="both"/>
        <w:rPr>
          <w:rFonts w:ascii="Times New Roman" w:hAnsi="Times New Roman" w:cs="Times New Roman"/>
          <w:sz w:val="24"/>
          <w:szCs w:val="24"/>
        </w:rPr>
      </w:pPr>
      <w:r w:rsidRPr="005A57FD">
        <w:rPr>
          <w:rFonts w:ascii="Times New Roman" w:hAnsi="Times New Roman" w:cs="Times New Roman"/>
          <w:bCs/>
          <w:sz w:val="24"/>
          <w:szCs w:val="24"/>
        </w:rPr>
        <w:t xml:space="preserve">2.Стандарт ГОУ СПО СО «Верхнетуринский механический техникум». Учебный процесс. </w:t>
      </w:r>
      <w:r w:rsidRPr="005A57FD">
        <w:rPr>
          <w:rFonts w:ascii="Times New Roman" w:hAnsi="Times New Roman" w:cs="Times New Roman"/>
          <w:color w:val="000000"/>
          <w:spacing w:val="3"/>
          <w:sz w:val="24"/>
          <w:szCs w:val="24"/>
        </w:rPr>
        <w:t xml:space="preserve">Курсовое и дипломное </w:t>
      </w:r>
      <w:r w:rsidRPr="005A57FD">
        <w:rPr>
          <w:rFonts w:ascii="Times New Roman" w:hAnsi="Times New Roman" w:cs="Times New Roman"/>
          <w:color w:val="000000"/>
          <w:spacing w:val="-9"/>
          <w:sz w:val="24"/>
          <w:szCs w:val="24"/>
        </w:rPr>
        <w:t xml:space="preserve">проектирование. Общие требования к оформлению </w:t>
      </w:r>
      <w:r w:rsidRPr="005A57FD">
        <w:rPr>
          <w:rFonts w:ascii="Times New Roman" w:hAnsi="Times New Roman" w:cs="Times New Roman"/>
          <w:color w:val="000000"/>
          <w:spacing w:val="-7"/>
          <w:sz w:val="24"/>
          <w:szCs w:val="24"/>
        </w:rPr>
        <w:t xml:space="preserve">текстовых конструкторских документов на изделия </w:t>
      </w:r>
      <w:r w:rsidRPr="005A57FD">
        <w:rPr>
          <w:rFonts w:ascii="Times New Roman" w:hAnsi="Times New Roman" w:cs="Times New Roman"/>
          <w:color w:val="000000"/>
          <w:spacing w:val="-8"/>
          <w:sz w:val="24"/>
          <w:szCs w:val="24"/>
        </w:rPr>
        <w:t>машиностроения</w:t>
      </w:r>
      <w:r w:rsidRPr="005A57FD">
        <w:rPr>
          <w:rFonts w:ascii="Times New Roman" w:hAnsi="Times New Roman" w:cs="Times New Roman"/>
          <w:color w:val="000000"/>
          <w:spacing w:val="-9"/>
          <w:sz w:val="24"/>
          <w:szCs w:val="24"/>
        </w:rPr>
        <w:t xml:space="preserve"> </w:t>
      </w:r>
      <w:r w:rsidRPr="005A57FD">
        <w:rPr>
          <w:rFonts w:ascii="Times New Roman" w:hAnsi="Times New Roman" w:cs="Times New Roman"/>
          <w:color w:val="000000"/>
          <w:spacing w:val="-6"/>
          <w:sz w:val="24"/>
          <w:szCs w:val="24"/>
        </w:rPr>
        <w:t>в курсовых и дипломных проектах и работах</w:t>
      </w:r>
      <w:r w:rsidRPr="005A57FD">
        <w:rPr>
          <w:rFonts w:ascii="Times New Roman" w:hAnsi="Times New Roman" w:cs="Times New Roman"/>
          <w:bCs/>
          <w:sz w:val="24"/>
          <w:szCs w:val="24"/>
        </w:rPr>
        <w:t>. / СТП 1-2008 введён впервые. – Верхняя тура, 2008. – 52 с.</w:t>
      </w:r>
    </w:p>
    <w:p w:rsidR="00907AF7" w:rsidRPr="005A57FD" w:rsidRDefault="00907AF7" w:rsidP="005A57FD">
      <w:pPr>
        <w:spacing w:after="0" w:line="240" w:lineRule="auto"/>
        <w:jc w:val="both"/>
        <w:rPr>
          <w:rFonts w:ascii="Times New Roman" w:hAnsi="Times New Roman" w:cs="Times New Roman"/>
          <w:b/>
          <w:sz w:val="24"/>
          <w:szCs w:val="24"/>
        </w:rPr>
      </w:pPr>
      <w:r w:rsidRPr="005A57FD">
        <w:rPr>
          <w:rFonts w:ascii="Times New Roman" w:hAnsi="Times New Roman" w:cs="Times New Roman"/>
          <w:b/>
          <w:sz w:val="24"/>
          <w:szCs w:val="24"/>
        </w:rPr>
        <w:t>Интернет-ресурсы:</w:t>
      </w:r>
    </w:p>
    <w:p w:rsidR="00907AF7" w:rsidRPr="005A57FD" w:rsidRDefault="00AA3369" w:rsidP="005A57FD">
      <w:pPr>
        <w:spacing w:after="0" w:line="240" w:lineRule="auto"/>
        <w:rPr>
          <w:rFonts w:ascii="Times New Roman" w:hAnsi="Times New Roman" w:cs="Times New Roman"/>
          <w:b/>
          <w:sz w:val="24"/>
          <w:szCs w:val="24"/>
        </w:rPr>
      </w:pPr>
      <w:r w:rsidRPr="005A57FD">
        <w:rPr>
          <w:rFonts w:ascii="Times New Roman" w:hAnsi="Times New Roman" w:cs="Times New Roman"/>
          <w:sz w:val="24"/>
          <w:szCs w:val="24"/>
        </w:rPr>
        <w:t>1</w:t>
      </w:r>
      <w:r w:rsidR="00907AF7" w:rsidRPr="005A57FD">
        <w:rPr>
          <w:rFonts w:ascii="Times New Roman" w:hAnsi="Times New Roman" w:cs="Times New Roman"/>
          <w:sz w:val="24"/>
          <w:szCs w:val="24"/>
        </w:rPr>
        <w:t>.Разработка чертежей: правила их выполнения и ГОСТы.</w:t>
      </w:r>
      <w:r w:rsidR="00907AF7" w:rsidRPr="005A57FD">
        <w:rPr>
          <w:rFonts w:ascii="Times New Roman" w:hAnsi="Times New Roman" w:cs="Times New Roman"/>
          <w:bCs/>
          <w:sz w:val="24"/>
          <w:szCs w:val="24"/>
        </w:rPr>
        <w:t xml:space="preserve"> </w:t>
      </w:r>
      <w:hyperlink r:id="rId13" w:history="1">
        <w:r w:rsidR="00907AF7" w:rsidRPr="005A57FD">
          <w:rPr>
            <w:rStyle w:val="a7"/>
            <w:rFonts w:ascii="Times New Roman" w:hAnsi="Times New Roman" w:cs="Times New Roman"/>
            <w:bCs/>
            <w:color w:val="auto"/>
            <w:sz w:val="24"/>
            <w:szCs w:val="24"/>
            <w:lang w:val="en-US"/>
          </w:rPr>
          <w:t>http</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dvgma</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vld</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ru</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Temp</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Cherhen</w:t>
        </w:r>
        <w:r w:rsidR="00907AF7" w:rsidRPr="005A57FD">
          <w:rPr>
            <w:rStyle w:val="a7"/>
            <w:rFonts w:ascii="Times New Roman" w:hAnsi="Times New Roman" w:cs="Times New Roman"/>
            <w:bCs/>
            <w:color w:val="auto"/>
            <w:sz w:val="24"/>
            <w:szCs w:val="24"/>
          </w:rPr>
          <w:t>/</w:t>
        </w:r>
        <w:r w:rsidR="00907AF7" w:rsidRPr="005A57FD">
          <w:rPr>
            <w:rStyle w:val="a7"/>
            <w:rFonts w:ascii="Times New Roman" w:hAnsi="Times New Roman" w:cs="Times New Roman"/>
            <w:bCs/>
            <w:color w:val="auto"/>
            <w:sz w:val="24"/>
            <w:szCs w:val="24"/>
            <w:lang w:val="en-US"/>
          </w:rPr>
          <w:t>Herhen</w:t>
        </w:r>
      </w:hyperlink>
      <w:r w:rsidR="00907AF7" w:rsidRPr="005A57FD">
        <w:rPr>
          <w:rFonts w:ascii="Times New Roman" w:hAnsi="Times New Roman" w:cs="Times New Roman"/>
          <w:bCs/>
          <w:sz w:val="24"/>
          <w:szCs w:val="24"/>
        </w:rPr>
        <w:t xml:space="preserve">. </w:t>
      </w:r>
      <w:r w:rsidR="00907AF7" w:rsidRPr="005A57FD">
        <w:rPr>
          <w:rFonts w:ascii="Times New Roman" w:hAnsi="Times New Roman" w:cs="Times New Roman"/>
          <w:bCs/>
          <w:sz w:val="24"/>
          <w:szCs w:val="24"/>
          <w:lang w:val="en-US"/>
        </w:rPr>
        <w:t>htm</w:t>
      </w:r>
      <w:r w:rsidR="00907AF7" w:rsidRPr="005A57FD">
        <w:rPr>
          <w:rFonts w:ascii="Times New Roman" w:hAnsi="Times New Roman" w:cs="Times New Roman"/>
          <w:bCs/>
          <w:sz w:val="24"/>
          <w:szCs w:val="24"/>
        </w:rPr>
        <w:t>.</w:t>
      </w:r>
    </w:p>
    <w:p w:rsidR="00907AF7" w:rsidRPr="005A57FD" w:rsidRDefault="00907AF7" w:rsidP="005A57FD">
      <w:pPr>
        <w:spacing w:after="0" w:line="240" w:lineRule="auto"/>
        <w:ind w:left="927"/>
        <w:rPr>
          <w:rFonts w:ascii="Times New Roman" w:hAnsi="Times New Roman" w:cs="Times New Roman"/>
          <w:b/>
          <w:sz w:val="24"/>
          <w:szCs w:val="24"/>
        </w:rPr>
      </w:pPr>
    </w:p>
    <w:p w:rsidR="00907AF7" w:rsidRPr="005A57FD" w:rsidRDefault="00907AF7" w:rsidP="005A57FD">
      <w:pPr>
        <w:spacing w:after="0" w:line="240" w:lineRule="auto"/>
        <w:ind w:left="927"/>
        <w:rPr>
          <w:rFonts w:ascii="Times New Roman" w:hAnsi="Times New Roman" w:cs="Times New Roman"/>
          <w:b/>
          <w:sz w:val="24"/>
          <w:szCs w:val="24"/>
        </w:rPr>
      </w:pPr>
    </w:p>
    <w:p w:rsidR="005C56E4" w:rsidRPr="005A57FD" w:rsidRDefault="005C56E4" w:rsidP="005A57FD">
      <w:pPr>
        <w:spacing w:after="0" w:line="240" w:lineRule="auto"/>
        <w:jc w:val="both"/>
        <w:rPr>
          <w:rFonts w:ascii="Times New Roman" w:eastAsia="Times New Roman" w:hAnsi="Times New Roman" w:cs="Times New Roman"/>
          <w:sz w:val="24"/>
          <w:szCs w:val="24"/>
          <w:lang w:eastAsia="ru-RU"/>
        </w:rPr>
      </w:pPr>
    </w:p>
    <w:sectPr w:rsidR="005C56E4" w:rsidRPr="005A57FD" w:rsidSect="00A7560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EA" w:rsidRDefault="007409EA" w:rsidP="00BB4C2D">
      <w:pPr>
        <w:spacing w:after="0" w:line="240" w:lineRule="auto"/>
      </w:pPr>
      <w:r>
        <w:separator/>
      </w:r>
    </w:p>
  </w:endnote>
  <w:endnote w:type="continuationSeparator" w:id="0">
    <w:p w:rsidR="007409EA" w:rsidRDefault="007409EA" w:rsidP="00BB4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726761"/>
    </w:sdtPr>
    <w:sdtEndPr/>
    <w:sdtContent>
      <w:p w:rsidR="00A75605" w:rsidRDefault="005B16E5">
        <w:pPr>
          <w:pStyle w:val="a5"/>
          <w:jc w:val="right"/>
        </w:pPr>
        <w:r>
          <w:fldChar w:fldCharType="begin"/>
        </w:r>
        <w:r>
          <w:instrText>PAGE   \* MERGEFORMAT</w:instrText>
        </w:r>
        <w:r>
          <w:fldChar w:fldCharType="separate"/>
        </w:r>
        <w:r w:rsidR="00983DE3">
          <w:rPr>
            <w:noProof/>
          </w:rPr>
          <w:t>4</w:t>
        </w:r>
        <w:r>
          <w:rPr>
            <w:noProof/>
          </w:rPr>
          <w:fldChar w:fldCharType="end"/>
        </w:r>
      </w:p>
    </w:sdtContent>
  </w:sdt>
  <w:p w:rsidR="00A75605" w:rsidRDefault="00A7560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EA" w:rsidRDefault="007409EA" w:rsidP="00BB4C2D">
      <w:pPr>
        <w:spacing w:after="0" w:line="240" w:lineRule="auto"/>
      </w:pPr>
      <w:r>
        <w:separator/>
      </w:r>
    </w:p>
  </w:footnote>
  <w:footnote w:type="continuationSeparator" w:id="0">
    <w:p w:rsidR="007409EA" w:rsidRDefault="007409EA" w:rsidP="00BB4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9024E"/>
    <w:multiLevelType w:val="hybridMultilevel"/>
    <w:tmpl w:val="424E3D4C"/>
    <w:lvl w:ilvl="0" w:tplc="7278C31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56E4"/>
    <w:rsid w:val="000044AB"/>
    <w:rsid w:val="00006B47"/>
    <w:rsid w:val="00010D4A"/>
    <w:rsid w:val="00011B6C"/>
    <w:rsid w:val="00013607"/>
    <w:rsid w:val="00020EAF"/>
    <w:rsid w:val="000253FA"/>
    <w:rsid w:val="00041CFF"/>
    <w:rsid w:val="00043046"/>
    <w:rsid w:val="00045328"/>
    <w:rsid w:val="0004594E"/>
    <w:rsid w:val="00063B45"/>
    <w:rsid w:val="000666DE"/>
    <w:rsid w:val="00071070"/>
    <w:rsid w:val="00071132"/>
    <w:rsid w:val="00086D39"/>
    <w:rsid w:val="000955B3"/>
    <w:rsid w:val="00097E89"/>
    <w:rsid w:val="000B5B6A"/>
    <w:rsid w:val="000C0261"/>
    <w:rsid w:val="000D0507"/>
    <w:rsid w:val="000D7D1B"/>
    <w:rsid w:val="000E19F1"/>
    <w:rsid w:val="000E5819"/>
    <w:rsid w:val="000F0C76"/>
    <w:rsid w:val="000F4556"/>
    <w:rsid w:val="001036AA"/>
    <w:rsid w:val="0010658E"/>
    <w:rsid w:val="00107CAC"/>
    <w:rsid w:val="00111E04"/>
    <w:rsid w:val="001204DB"/>
    <w:rsid w:val="00136C31"/>
    <w:rsid w:val="001440D1"/>
    <w:rsid w:val="0016583F"/>
    <w:rsid w:val="00171FB6"/>
    <w:rsid w:val="00176469"/>
    <w:rsid w:val="001856E2"/>
    <w:rsid w:val="00192D8A"/>
    <w:rsid w:val="00197C13"/>
    <w:rsid w:val="001A00B6"/>
    <w:rsid w:val="001C5114"/>
    <w:rsid w:val="001E002E"/>
    <w:rsid w:val="001F1148"/>
    <w:rsid w:val="001F64AC"/>
    <w:rsid w:val="00201C93"/>
    <w:rsid w:val="0020376A"/>
    <w:rsid w:val="0023020B"/>
    <w:rsid w:val="002505FA"/>
    <w:rsid w:val="002534A7"/>
    <w:rsid w:val="00292102"/>
    <w:rsid w:val="00292C6A"/>
    <w:rsid w:val="00295D26"/>
    <w:rsid w:val="002A35B8"/>
    <w:rsid w:val="002C64C2"/>
    <w:rsid w:val="002D469E"/>
    <w:rsid w:val="002E7B78"/>
    <w:rsid w:val="002F52DB"/>
    <w:rsid w:val="003117A2"/>
    <w:rsid w:val="00312872"/>
    <w:rsid w:val="003150FB"/>
    <w:rsid w:val="00320526"/>
    <w:rsid w:val="00324A89"/>
    <w:rsid w:val="0033065D"/>
    <w:rsid w:val="00332B5D"/>
    <w:rsid w:val="00333EE6"/>
    <w:rsid w:val="0033589A"/>
    <w:rsid w:val="0033794E"/>
    <w:rsid w:val="00341FEF"/>
    <w:rsid w:val="0034342F"/>
    <w:rsid w:val="00344C71"/>
    <w:rsid w:val="0034621C"/>
    <w:rsid w:val="00346D44"/>
    <w:rsid w:val="00351631"/>
    <w:rsid w:val="00370CD8"/>
    <w:rsid w:val="00373422"/>
    <w:rsid w:val="00374EFF"/>
    <w:rsid w:val="003928E7"/>
    <w:rsid w:val="003933E9"/>
    <w:rsid w:val="00396558"/>
    <w:rsid w:val="003A1ED7"/>
    <w:rsid w:val="003A4127"/>
    <w:rsid w:val="003B385E"/>
    <w:rsid w:val="003B395F"/>
    <w:rsid w:val="003B4A81"/>
    <w:rsid w:val="003C04E3"/>
    <w:rsid w:val="003C2A0D"/>
    <w:rsid w:val="003C3CCB"/>
    <w:rsid w:val="003D1080"/>
    <w:rsid w:val="003D3862"/>
    <w:rsid w:val="003E1B1B"/>
    <w:rsid w:val="003F1E15"/>
    <w:rsid w:val="004021BE"/>
    <w:rsid w:val="00403E10"/>
    <w:rsid w:val="004155D4"/>
    <w:rsid w:val="00422C0A"/>
    <w:rsid w:val="00432BBF"/>
    <w:rsid w:val="00435BB6"/>
    <w:rsid w:val="00443B71"/>
    <w:rsid w:val="004567C0"/>
    <w:rsid w:val="004762E3"/>
    <w:rsid w:val="00492C19"/>
    <w:rsid w:val="0049763B"/>
    <w:rsid w:val="004A5D89"/>
    <w:rsid w:val="004B2DBD"/>
    <w:rsid w:val="004C56F5"/>
    <w:rsid w:val="004D4450"/>
    <w:rsid w:val="004D6CDA"/>
    <w:rsid w:val="00501153"/>
    <w:rsid w:val="00504B25"/>
    <w:rsid w:val="00513318"/>
    <w:rsid w:val="005179B4"/>
    <w:rsid w:val="005210A9"/>
    <w:rsid w:val="005427CC"/>
    <w:rsid w:val="005538F3"/>
    <w:rsid w:val="00566E20"/>
    <w:rsid w:val="00570CF5"/>
    <w:rsid w:val="0057620F"/>
    <w:rsid w:val="0057709A"/>
    <w:rsid w:val="005775EF"/>
    <w:rsid w:val="005778B6"/>
    <w:rsid w:val="00581F43"/>
    <w:rsid w:val="00585EC1"/>
    <w:rsid w:val="0059075E"/>
    <w:rsid w:val="005A3486"/>
    <w:rsid w:val="005A57FD"/>
    <w:rsid w:val="005A6278"/>
    <w:rsid w:val="005B16E5"/>
    <w:rsid w:val="005C56E4"/>
    <w:rsid w:val="005E0043"/>
    <w:rsid w:val="005F3FB0"/>
    <w:rsid w:val="0060123F"/>
    <w:rsid w:val="006033AC"/>
    <w:rsid w:val="006139B7"/>
    <w:rsid w:val="00614EDB"/>
    <w:rsid w:val="00616E7A"/>
    <w:rsid w:val="00617E62"/>
    <w:rsid w:val="0062293D"/>
    <w:rsid w:val="00625B55"/>
    <w:rsid w:val="00631DF2"/>
    <w:rsid w:val="00633B29"/>
    <w:rsid w:val="00635AB1"/>
    <w:rsid w:val="0064231E"/>
    <w:rsid w:val="0064712C"/>
    <w:rsid w:val="00656D19"/>
    <w:rsid w:val="00663B49"/>
    <w:rsid w:val="00672BAD"/>
    <w:rsid w:val="006A454B"/>
    <w:rsid w:val="006A690A"/>
    <w:rsid w:val="006B0ADF"/>
    <w:rsid w:val="006B258B"/>
    <w:rsid w:val="006C3F9B"/>
    <w:rsid w:val="006E512C"/>
    <w:rsid w:val="006E77F3"/>
    <w:rsid w:val="006F37D9"/>
    <w:rsid w:val="00701D1A"/>
    <w:rsid w:val="007021E2"/>
    <w:rsid w:val="007066BD"/>
    <w:rsid w:val="007130D2"/>
    <w:rsid w:val="00725A22"/>
    <w:rsid w:val="007316EE"/>
    <w:rsid w:val="0073428E"/>
    <w:rsid w:val="0074024A"/>
    <w:rsid w:val="007409EA"/>
    <w:rsid w:val="00753AE5"/>
    <w:rsid w:val="007575EE"/>
    <w:rsid w:val="007601AC"/>
    <w:rsid w:val="00761BD9"/>
    <w:rsid w:val="00767424"/>
    <w:rsid w:val="007712FD"/>
    <w:rsid w:val="007C2801"/>
    <w:rsid w:val="007C630E"/>
    <w:rsid w:val="007D0D6E"/>
    <w:rsid w:val="007E25DD"/>
    <w:rsid w:val="0081357F"/>
    <w:rsid w:val="00821CCC"/>
    <w:rsid w:val="00821EB8"/>
    <w:rsid w:val="0082446A"/>
    <w:rsid w:val="008252D0"/>
    <w:rsid w:val="00830A0F"/>
    <w:rsid w:val="00831013"/>
    <w:rsid w:val="00841D42"/>
    <w:rsid w:val="00851D55"/>
    <w:rsid w:val="00856562"/>
    <w:rsid w:val="0086740A"/>
    <w:rsid w:val="00884761"/>
    <w:rsid w:val="00885FF0"/>
    <w:rsid w:val="00894A7C"/>
    <w:rsid w:val="008A5DB5"/>
    <w:rsid w:val="008D5107"/>
    <w:rsid w:val="008D654A"/>
    <w:rsid w:val="008E0C3C"/>
    <w:rsid w:val="008E168F"/>
    <w:rsid w:val="00907AF7"/>
    <w:rsid w:val="009114F0"/>
    <w:rsid w:val="00917DBE"/>
    <w:rsid w:val="00925513"/>
    <w:rsid w:val="00932290"/>
    <w:rsid w:val="00947B8A"/>
    <w:rsid w:val="00954A48"/>
    <w:rsid w:val="00954DFC"/>
    <w:rsid w:val="0096172A"/>
    <w:rsid w:val="00970AEC"/>
    <w:rsid w:val="00971485"/>
    <w:rsid w:val="0097556E"/>
    <w:rsid w:val="009759E8"/>
    <w:rsid w:val="00982DE3"/>
    <w:rsid w:val="00983DE3"/>
    <w:rsid w:val="009B5586"/>
    <w:rsid w:val="009D0753"/>
    <w:rsid w:val="009D6205"/>
    <w:rsid w:val="009D6F88"/>
    <w:rsid w:val="009E3F02"/>
    <w:rsid w:val="009F107A"/>
    <w:rsid w:val="00A10089"/>
    <w:rsid w:val="00A25F17"/>
    <w:rsid w:val="00A33403"/>
    <w:rsid w:val="00A343E4"/>
    <w:rsid w:val="00A44E80"/>
    <w:rsid w:val="00A51BA6"/>
    <w:rsid w:val="00A553D2"/>
    <w:rsid w:val="00A75605"/>
    <w:rsid w:val="00A77036"/>
    <w:rsid w:val="00A975A9"/>
    <w:rsid w:val="00AA3369"/>
    <w:rsid w:val="00AB7928"/>
    <w:rsid w:val="00AC05CB"/>
    <w:rsid w:val="00AC655E"/>
    <w:rsid w:val="00AE1CC1"/>
    <w:rsid w:val="00AE2498"/>
    <w:rsid w:val="00AE614D"/>
    <w:rsid w:val="00AE718A"/>
    <w:rsid w:val="00B11F43"/>
    <w:rsid w:val="00B1710C"/>
    <w:rsid w:val="00B2160D"/>
    <w:rsid w:val="00B22136"/>
    <w:rsid w:val="00B3006D"/>
    <w:rsid w:val="00B40A68"/>
    <w:rsid w:val="00B51816"/>
    <w:rsid w:val="00B71695"/>
    <w:rsid w:val="00B776AB"/>
    <w:rsid w:val="00B77C49"/>
    <w:rsid w:val="00B823D2"/>
    <w:rsid w:val="00B832D0"/>
    <w:rsid w:val="00B9002B"/>
    <w:rsid w:val="00B90ADF"/>
    <w:rsid w:val="00BA2216"/>
    <w:rsid w:val="00BB062D"/>
    <w:rsid w:val="00BB153F"/>
    <w:rsid w:val="00BB173E"/>
    <w:rsid w:val="00BB4C2D"/>
    <w:rsid w:val="00BC16DF"/>
    <w:rsid w:val="00BC7270"/>
    <w:rsid w:val="00BD51C1"/>
    <w:rsid w:val="00BE0523"/>
    <w:rsid w:val="00BE3E09"/>
    <w:rsid w:val="00BF6295"/>
    <w:rsid w:val="00C04862"/>
    <w:rsid w:val="00C13D5B"/>
    <w:rsid w:val="00C213F8"/>
    <w:rsid w:val="00C22339"/>
    <w:rsid w:val="00C34860"/>
    <w:rsid w:val="00C532B3"/>
    <w:rsid w:val="00C57735"/>
    <w:rsid w:val="00C60B48"/>
    <w:rsid w:val="00C623C9"/>
    <w:rsid w:val="00C7393F"/>
    <w:rsid w:val="00C74107"/>
    <w:rsid w:val="00C74F5E"/>
    <w:rsid w:val="00C8378A"/>
    <w:rsid w:val="00C92E59"/>
    <w:rsid w:val="00CA5EA1"/>
    <w:rsid w:val="00CB0D3B"/>
    <w:rsid w:val="00CB31AA"/>
    <w:rsid w:val="00CB31C5"/>
    <w:rsid w:val="00CC47F1"/>
    <w:rsid w:val="00CD0B3A"/>
    <w:rsid w:val="00CD3BDA"/>
    <w:rsid w:val="00CE592C"/>
    <w:rsid w:val="00CE6B12"/>
    <w:rsid w:val="00D068C7"/>
    <w:rsid w:val="00D131CB"/>
    <w:rsid w:val="00D13CED"/>
    <w:rsid w:val="00D3342B"/>
    <w:rsid w:val="00D42D09"/>
    <w:rsid w:val="00D464BC"/>
    <w:rsid w:val="00D603E4"/>
    <w:rsid w:val="00D61455"/>
    <w:rsid w:val="00D70972"/>
    <w:rsid w:val="00D73B47"/>
    <w:rsid w:val="00D749E0"/>
    <w:rsid w:val="00DB7F50"/>
    <w:rsid w:val="00DC1953"/>
    <w:rsid w:val="00DC67BE"/>
    <w:rsid w:val="00DE6933"/>
    <w:rsid w:val="00DF0AF0"/>
    <w:rsid w:val="00DF2CA9"/>
    <w:rsid w:val="00E02B14"/>
    <w:rsid w:val="00E035CF"/>
    <w:rsid w:val="00E0580F"/>
    <w:rsid w:val="00E1397B"/>
    <w:rsid w:val="00E21856"/>
    <w:rsid w:val="00E33F77"/>
    <w:rsid w:val="00E510F5"/>
    <w:rsid w:val="00E62703"/>
    <w:rsid w:val="00E630E5"/>
    <w:rsid w:val="00E730A6"/>
    <w:rsid w:val="00E905F3"/>
    <w:rsid w:val="00E91B93"/>
    <w:rsid w:val="00E92E1A"/>
    <w:rsid w:val="00E94057"/>
    <w:rsid w:val="00EA2C41"/>
    <w:rsid w:val="00EA418C"/>
    <w:rsid w:val="00EA4FC4"/>
    <w:rsid w:val="00EB7B1C"/>
    <w:rsid w:val="00ED3D67"/>
    <w:rsid w:val="00EE76AE"/>
    <w:rsid w:val="00F013D5"/>
    <w:rsid w:val="00F169CC"/>
    <w:rsid w:val="00F23092"/>
    <w:rsid w:val="00F475CC"/>
    <w:rsid w:val="00F53C4B"/>
    <w:rsid w:val="00F60E81"/>
    <w:rsid w:val="00F621D7"/>
    <w:rsid w:val="00F66D3F"/>
    <w:rsid w:val="00F670F6"/>
    <w:rsid w:val="00F75453"/>
    <w:rsid w:val="00F76F82"/>
    <w:rsid w:val="00FA0898"/>
    <w:rsid w:val="00FA22DC"/>
    <w:rsid w:val="00FA26B0"/>
    <w:rsid w:val="00FA7001"/>
    <w:rsid w:val="00FC4B60"/>
    <w:rsid w:val="00FD2025"/>
    <w:rsid w:val="00FD793E"/>
    <w:rsid w:val="00FE3BD5"/>
    <w:rsid w:val="00FE7889"/>
    <w:rsid w:val="00FF4E95"/>
    <w:rsid w:val="00FF5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147FB9"/>
  <w15:docId w15:val="{6D819E00-306F-4691-8EBA-3A660933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6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56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caption"/>
    <w:basedOn w:val="a"/>
    <w:next w:val="a"/>
    <w:uiPriority w:val="35"/>
    <w:unhideWhenUsed/>
    <w:qFormat/>
    <w:rsid w:val="005C56E4"/>
    <w:pPr>
      <w:spacing w:line="240" w:lineRule="auto"/>
    </w:pPr>
    <w:rPr>
      <w:rFonts w:eastAsiaTheme="minorEastAsia"/>
      <w:b/>
      <w:bCs/>
      <w:color w:val="4F81BD" w:themeColor="accent1"/>
      <w:sz w:val="18"/>
      <w:szCs w:val="18"/>
      <w:lang w:eastAsia="ru-RU"/>
    </w:rPr>
  </w:style>
  <w:style w:type="paragraph" w:styleId="a5">
    <w:name w:val="footer"/>
    <w:basedOn w:val="a"/>
    <w:link w:val="a6"/>
    <w:uiPriority w:val="99"/>
    <w:unhideWhenUsed/>
    <w:rsid w:val="005C56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56E4"/>
  </w:style>
  <w:style w:type="paragraph" w:customStyle="1" w:styleId="1">
    <w:name w:val="Туз1"/>
    <w:basedOn w:val="a"/>
    <w:rsid w:val="005C56E4"/>
    <w:pPr>
      <w:spacing w:after="0"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C56E4"/>
    <w:rPr>
      <w:color w:val="0000FF" w:themeColor="hyperlink"/>
      <w:u w:val="single"/>
    </w:rPr>
  </w:style>
  <w:style w:type="paragraph" w:styleId="a8">
    <w:name w:val="Body Text"/>
    <w:basedOn w:val="a"/>
    <w:link w:val="a9"/>
    <w:rsid w:val="00907AF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907AF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B216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160D"/>
    <w:rPr>
      <w:rFonts w:ascii="Tahoma" w:hAnsi="Tahoma" w:cs="Tahoma"/>
      <w:sz w:val="16"/>
      <w:szCs w:val="16"/>
    </w:rPr>
  </w:style>
  <w:style w:type="paragraph" w:styleId="ac">
    <w:name w:val="header"/>
    <w:basedOn w:val="a"/>
    <w:link w:val="ad"/>
    <w:uiPriority w:val="99"/>
    <w:semiHidden/>
    <w:unhideWhenUsed/>
    <w:rsid w:val="00F7545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75453"/>
  </w:style>
  <w:style w:type="paragraph" w:styleId="ae">
    <w:name w:val="List Paragraph"/>
    <w:basedOn w:val="a"/>
    <w:uiPriority w:val="34"/>
    <w:qFormat/>
    <w:rsid w:val="005F3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vgma.vld,ru/Temp/Cherhen/Herh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4E6FE-0461-4F4F-8068-C13E2EA9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13</Pages>
  <Words>3439</Words>
  <Characters>19608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332</cp:revision>
  <dcterms:created xsi:type="dcterms:W3CDTF">2015-07-15T14:13:00Z</dcterms:created>
  <dcterms:modified xsi:type="dcterms:W3CDTF">2019-04-10T10:42:00Z</dcterms:modified>
</cp:coreProperties>
</file>