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565" w:rsidRPr="00066565" w:rsidRDefault="00066565" w:rsidP="003E338D">
      <w:pPr>
        <w:spacing w:after="0" w:line="240" w:lineRule="auto"/>
        <w:jc w:val="center"/>
        <w:rPr>
          <w:rFonts w:ascii="Times New Roman" w:eastAsia="Times New Roman" w:hAnsi="Times New Roman" w:cs="Times New Roman"/>
          <w:szCs w:val="24"/>
          <w:lang w:eastAsia="ru-RU"/>
        </w:rPr>
      </w:pPr>
      <w:r w:rsidRPr="00066565">
        <w:rPr>
          <w:rFonts w:ascii="Times New Roman" w:eastAsia="Times New Roman" w:hAnsi="Times New Roman" w:cs="Times New Roman"/>
          <w:szCs w:val="24"/>
          <w:lang w:eastAsia="ru-RU"/>
        </w:rPr>
        <w:t xml:space="preserve">ДЕПАРТАМЕНТ ПО ДЕЛАМ  КАЗАЧЕСТВА И КАДЕТСКИХ УЧЕБНЫХ </w:t>
      </w:r>
      <w:r w:rsidRPr="00066565">
        <w:rPr>
          <w:rFonts w:ascii="Times New Roman" w:eastAsia="Times New Roman" w:hAnsi="Times New Roman" w:cs="Times New Roman"/>
          <w:szCs w:val="24"/>
          <w:lang w:eastAsia="ru-RU"/>
        </w:rPr>
        <w:br/>
        <w:t>ЗАВЕДЕНИЙ РОСТОВСКОЙ ОБЛАСТИ</w:t>
      </w:r>
      <w:r w:rsidRPr="00066565">
        <w:rPr>
          <w:rFonts w:ascii="Times New Roman" w:eastAsia="Times New Roman" w:hAnsi="Times New Roman" w:cs="Times New Roman"/>
          <w:szCs w:val="24"/>
          <w:lang w:eastAsia="ru-RU"/>
        </w:rPr>
        <w:br/>
        <w:t>ГОСУДАРСТВЕННОЕ БЮДЖЕТНОЕ ПРОФЕССИОНАЛЬНОЕ ОБРАЗОВАТЕЛЬНОЕ УЧРЕЖДЕНИЕ РОСТОВСКОЙ ОБЛАСТИ</w:t>
      </w:r>
    </w:p>
    <w:p w:rsidR="00066565" w:rsidRPr="00066565" w:rsidRDefault="00066565" w:rsidP="003E338D">
      <w:pPr>
        <w:spacing w:after="0" w:line="240" w:lineRule="auto"/>
        <w:ind w:firstLine="708"/>
        <w:jc w:val="center"/>
        <w:rPr>
          <w:rFonts w:ascii="Times New Roman" w:eastAsia="Times New Roman" w:hAnsi="Times New Roman" w:cs="Times New Roman"/>
          <w:szCs w:val="24"/>
          <w:lang w:eastAsia="ru-RU"/>
        </w:rPr>
      </w:pPr>
      <w:r w:rsidRPr="00066565">
        <w:rPr>
          <w:rFonts w:ascii="Times New Roman" w:eastAsia="Times New Roman" w:hAnsi="Times New Roman" w:cs="Times New Roman"/>
          <w:szCs w:val="24"/>
          <w:lang w:eastAsia="ru-RU"/>
        </w:rPr>
        <w:t>«БЕЛОКАЛИТВИНСКИЙ КАЗАЧИЙ КАДЕТСКИЙ</w:t>
      </w:r>
    </w:p>
    <w:p w:rsidR="00066565" w:rsidRPr="00066565" w:rsidRDefault="00066565" w:rsidP="003E338D">
      <w:pPr>
        <w:spacing w:after="0" w:line="240" w:lineRule="auto"/>
        <w:ind w:firstLine="708"/>
        <w:jc w:val="center"/>
        <w:rPr>
          <w:rFonts w:ascii="Times New Roman" w:eastAsia="Times New Roman" w:hAnsi="Times New Roman" w:cs="Times New Roman"/>
          <w:szCs w:val="24"/>
          <w:lang w:eastAsia="ru-RU"/>
        </w:rPr>
      </w:pPr>
      <w:bookmarkStart w:id="0" w:name="_GoBack"/>
      <w:bookmarkEnd w:id="0"/>
      <w:r w:rsidRPr="00066565">
        <w:rPr>
          <w:rFonts w:ascii="Times New Roman" w:eastAsia="Times New Roman" w:hAnsi="Times New Roman" w:cs="Times New Roman"/>
          <w:szCs w:val="24"/>
          <w:lang w:eastAsia="ru-RU"/>
        </w:rPr>
        <w:t xml:space="preserve"> ПРОФЕССИОНАЛЬНЫЙ ТЕХНИКУМ ИМЕНИ ГЕРОЯ СОВЕСКОГО СОЮЗА </w:t>
      </w:r>
    </w:p>
    <w:p w:rsidR="00066565" w:rsidRPr="00066565" w:rsidRDefault="00066565" w:rsidP="003E338D">
      <w:pPr>
        <w:spacing w:after="0" w:line="240" w:lineRule="auto"/>
        <w:ind w:firstLine="708"/>
        <w:jc w:val="center"/>
        <w:rPr>
          <w:rFonts w:ascii="Times New Roman" w:eastAsia="Times New Roman" w:hAnsi="Times New Roman" w:cs="Times New Roman"/>
          <w:szCs w:val="24"/>
          <w:lang w:eastAsia="ru-RU"/>
        </w:rPr>
      </w:pPr>
      <w:r w:rsidRPr="00066565">
        <w:rPr>
          <w:rFonts w:ascii="Times New Roman" w:eastAsia="Times New Roman" w:hAnsi="Times New Roman" w:cs="Times New Roman"/>
          <w:szCs w:val="24"/>
          <w:lang w:eastAsia="ru-RU"/>
        </w:rPr>
        <w:t>БЫКОВА БОРИСА ИВАНОВИЧА»</w:t>
      </w:r>
    </w:p>
    <w:p w:rsidR="00066565" w:rsidRPr="00066565" w:rsidRDefault="00066565" w:rsidP="003E338D">
      <w:pPr>
        <w:spacing w:after="0" w:line="240" w:lineRule="auto"/>
        <w:ind w:left="567"/>
        <w:jc w:val="both"/>
        <w:rPr>
          <w:rFonts w:ascii="Times New Roman" w:eastAsia="Times New Roman" w:hAnsi="Times New Roman" w:cs="Times New Roman"/>
          <w:sz w:val="28"/>
          <w:szCs w:val="28"/>
          <w:lang w:eastAsia="ru-RU"/>
        </w:rPr>
      </w:pPr>
    </w:p>
    <w:p w:rsidR="00066565" w:rsidRPr="00066565" w:rsidRDefault="00066565" w:rsidP="003E338D">
      <w:pPr>
        <w:spacing w:after="0" w:line="240" w:lineRule="auto"/>
        <w:ind w:left="567"/>
        <w:jc w:val="both"/>
        <w:rPr>
          <w:rFonts w:ascii="Times New Roman" w:eastAsia="Times New Roman" w:hAnsi="Times New Roman" w:cs="Times New Roman"/>
          <w:sz w:val="28"/>
          <w:szCs w:val="28"/>
          <w:lang w:eastAsia="ru-RU"/>
        </w:rPr>
      </w:pPr>
    </w:p>
    <w:p w:rsidR="00066565" w:rsidRDefault="00066565" w:rsidP="003E338D">
      <w:pPr>
        <w:spacing w:after="0" w:line="240" w:lineRule="auto"/>
        <w:ind w:left="567"/>
        <w:rPr>
          <w:rFonts w:ascii="Times New Roman" w:eastAsia="Times New Roman" w:hAnsi="Times New Roman" w:cs="Times New Roman"/>
          <w:sz w:val="28"/>
          <w:szCs w:val="28"/>
          <w:lang w:eastAsia="ru-RU"/>
        </w:rPr>
      </w:pPr>
    </w:p>
    <w:p w:rsidR="00066565" w:rsidRDefault="00066565" w:rsidP="003E338D">
      <w:pPr>
        <w:spacing w:after="0" w:line="240" w:lineRule="auto"/>
        <w:ind w:left="567"/>
        <w:rPr>
          <w:rFonts w:ascii="Times New Roman" w:eastAsia="Times New Roman" w:hAnsi="Times New Roman" w:cs="Times New Roman"/>
          <w:sz w:val="28"/>
          <w:szCs w:val="28"/>
          <w:lang w:eastAsia="ru-RU"/>
        </w:rPr>
      </w:pPr>
    </w:p>
    <w:p w:rsidR="00066565" w:rsidRDefault="00066565" w:rsidP="003E338D">
      <w:pPr>
        <w:spacing w:after="0" w:line="240" w:lineRule="auto"/>
        <w:ind w:left="567"/>
        <w:rPr>
          <w:rFonts w:ascii="Times New Roman" w:eastAsia="Times New Roman" w:hAnsi="Times New Roman" w:cs="Times New Roman"/>
          <w:sz w:val="28"/>
          <w:szCs w:val="28"/>
          <w:lang w:eastAsia="ru-RU"/>
        </w:rPr>
      </w:pPr>
    </w:p>
    <w:p w:rsidR="00066565" w:rsidRDefault="00066565" w:rsidP="003E338D">
      <w:pPr>
        <w:spacing w:after="0" w:line="240" w:lineRule="auto"/>
        <w:ind w:left="567"/>
        <w:rPr>
          <w:rFonts w:ascii="Times New Roman" w:eastAsia="Times New Roman" w:hAnsi="Times New Roman" w:cs="Times New Roman"/>
          <w:sz w:val="28"/>
          <w:szCs w:val="28"/>
          <w:lang w:eastAsia="ru-RU"/>
        </w:rPr>
      </w:pPr>
    </w:p>
    <w:p w:rsidR="00066565" w:rsidRDefault="00066565" w:rsidP="003E338D">
      <w:pPr>
        <w:spacing w:after="0" w:line="240" w:lineRule="auto"/>
        <w:ind w:left="567"/>
        <w:rPr>
          <w:rFonts w:ascii="Times New Roman" w:eastAsia="Times New Roman" w:hAnsi="Times New Roman" w:cs="Times New Roman"/>
          <w:sz w:val="28"/>
          <w:szCs w:val="28"/>
          <w:lang w:eastAsia="ru-RU"/>
        </w:rPr>
      </w:pPr>
    </w:p>
    <w:p w:rsidR="00066565" w:rsidRPr="00066565" w:rsidRDefault="00066565" w:rsidP="003E338D">
      <w:pPr>
        <w:spacing w:after="0" w:line="240" w:lineRule="auto"/>
        <w:ind w:left="567"/>
        <w:rPr>
          <w:rFonts w:ascii="Times New Roman" w:eastAsia="Times New Roman" w:hAnsi="Times New Roman" w:cs="Times New Roman"/>
          <w:sz w:val="28"/>
          <w:szCs w:val="28"/>
          <w:lang w:eastAsia="ru-RU"/>
        </w:rPr>
      </w:pPr>
    </w:p>
    <w:p w:rsidR="00066565" w:rsidRPr="00066565" w:rsidRDefault="00066565" w:rsidP="003E338D">
      <w:pPr>
        <w:spacing w:after="0" w:line="240" w:lineRule="auto"/>
        <w:ind w:left="567"/>
        <w:jc w:val="center"/>
        <w:rPr>
          <w:rFonts w:ascii="Times New Roman" w:eastAsia="Times New Roman" w:hAnsi="Times New Roman" w:cs="Times New Roman"/>
          <w:bCs/>
          <w:sz w:val="32"/>
          <w:szCs w:val="32"/>
          <w:lang w:eastAsia="ru-RU"/>
        </w:rPr>
      </w:pPr>
    </w:p>
    <w:p w:rsidR="00066565" w:rsidRPr="00066565" w:rsidRDefault="003E338D" w:rsidP="003E338D">
      <w:pPr>
        <w:spacing w:after="0" w:line="240" w:lineRule="auto"/>
        <w:ind w:left="567"/>
        <w:jc w:val="center"/>
        <w:rPr>
          <w:rFonts w:ascii="Times New Roman" w:eastAsia="Times New Roman" w:hAnsi="Times New Roman" w:cs="Times New Roman"/>
          <w:sz w:val="32"/>
          <w:szCs w:val="32"/>
          <w:lang w:eastAsia="ru-RU"/>
        </w:rPr>
      </w:pPr>
      <w:r>
        <w:rPr>
          <w:rFonts w:ascii="Times New Roman" w:hAnsi="Times New Roman" w:cs="Times New Roman"/>
          <w:b/>
          <w:sz w:val="32"/>
          <w:szCs w:val="32"/>
        </w:rPr>
        <w:t xml:space="preserve">Тема: </w:t>
      </w:r>
      <w:r w:rsidR="00066565" w:rsidRPr="00066565">
        <w:rPr>
          <w:rFonts w:ascii="Times New Roman" w:hAnsi="Times New Roman" w:cs="Times New Roman"/>
          <w:sz w:val="32"/>
          <w:szCs w:val="32"/>
        </w:rPr>
        <w:t>«Формирование навыков самообразовательной деятельности обучающихся через использование информационных технологий на уроках черчения»</w:t>
      </w:r>
    </w:p>
    <w:p w:rsidR="00066565" w:rsidRPr="00066565" w:rsidRDefault="00066565" w:rsidP="003E338D">
      <w:pPr>
        <w:spacing w:after="0" w:line="240" w:lineRule="auto"/>
        <w:ind w:left="567"/>
        <w:jc w:val="both"/>
        <w:rPr>
          <w:rFonts w:ascii="Times New Roman" w:eastAsia="Times New Roman" w:hAnsi="Times New Roman" w:cs="Times New Roman"/>
          <w:sz w:val="28"/>
          <w:szCs w:val="28"/>
          <w:lang w:eastAsia="ru-RU"/>
        </w:rPr>
      </w:pPr>
      <w:r w:rsidRPr="00066565">
        <w:rPr>
          <w:rFonts w:ascii="Times New Roman" w:eastAsia="Times New Roman" w:hAnsi="Times New Roman" w:cs="Times New Roman"/>
          <w:sz w:val="28"/>
          <w:szCs w:val="28"/>
          <w:lang w:eastAsia="ru-RU"/>
        </w:rPr>
        <w:t xml:space="preserve">                               </w:t>
      </w:r>
    </w:p>
    <w:p w:rsidR="00066565" w:rsidRPr="00066565" w:rsidRDefault="00066565" w:rsidP="003E338D">
      <w:pPr>
        <w:spacing w:after="0" w:line="240" w:lineRule="auto"/>
        <w:ind w:left="567"/>
        <w:jc w:val="both"/>
        <w:rPr>
          <w:rFonts w:ascii="Times New Roman" w:eastAsia="Times New Roman" w:hAnsi="Times New Roman" w:cs="Times New Roman"/>
          <w:sz w:val="28"/>
          <w:szCs w:val="28"/>
          <w:lang w:eastAsia="ru-RU"/>
        </w:rPr>
      </w:pPr>
    </w:p>
    <w:p w:rsidR="00066565" w:rsidRPr="00066565" w:rsidRDefault="00066565" w:rsidP="003E338D">
      <w:pPr>
        <w:spacing w:after="0" w:line="240" w:lineRule="auto"/>
        <w:ind w:left="567"/>
        <w:jc w:val="center"/>
        <w:rPr>
          <w:rFonts w:ascii="Times New Roman" w:eastAsia="Times New Roman" w:hAnsi="Times New Roman" w:cs="Times New Roman"/>
          <w:sz w:val="24"/>
          <w:szCs w:val="24"/>
        </w:rPr>
      </w:pPr>
    </w:p>
    <w:p w:rsidR="00066565" w:rsidRPr="00066565" w:rsidRDefault="00066565" w:rsidP="003E338D">
      <w:pPr>
        <w:spacing w:after="0" w:line="240" w:lineRule="auto"/>
        <w:ind w:left="567"/>
        <w:jc w:val="center"/>
        <w:rPr>
          <w:rFonts w:ascii="Times New Roman" w:eastAsia="Times New Roman" w:hAnsi="Times New Roman" w:cs="Times New Roman"/>
          <w:sz w:val="24"/>
          <w:szCs w:val="24"/>
        </w:rPr>
      </w:pPr>
    </w:p>
    <w:p w:rsidR="00066565" w:rsidRPr="00066565" w:rsidRDefault="00066565" w:rsidP="003E338D">
      <w:pPr>
        <w:spacing w:after="0" w:line="240" w:lineRule="auto"/>
        <w:ind w:left="567"/>
        <w:jc w:val="center"/>
        <w:rPr>
          <w:rFonts w:ascii="Times New Roman" w:eastAsia="Times New Roman" w:hAnsi="Times New Roman" w:cs="Times New Roman"/>
          <w:sz w:val="24"/>
          <w:szCs w:val="24"/>
        </w:rPr>
      </w:pPr>
    </w:p>
    <w:p w:rsidR="00066565" w:rsidRPr="00066565" w:rsidRDefault="00066565" w:rsidP="003E338D">
      <w:pPr>
        <w:spacing w:after="0" w:line="240" w:lineRule="auto"/>
        <w:ind w:left="567"/>
        <w:jc w:val="center"/>
        <w:rPr>
          <w:rFonts w:ascii="Times New Roman" w:eastAsia="Times New Roman" w:hAnsi="Times New Roman" w:cs="Times New Roman"/>
          <w:sz w:val="24"/>
          <w:szCs w:val="24"/>
        </w:rPr>
      </w:pPr>
    </w:p>
    <w:p w:rsidR="00066565" w:rsidRPr="00066565" w:rsidRDefault="00066565" w:rsidP="003E338D">
      <w:pPr>
        <w:spacing w:after="0" w:line="240" w:lineRule="auto"/>
        <w:ind w:left="567"/>
        <w:jc w:val="center"/>
        <w:rPr>
          <w:rFonts w:ascii="Times New Roman" w:eastAsia="Times New Roman" w:hAnsi="Times New Roman" w:cs="Times New Roman"/>
          <w:sz w:val="24"/>
          <w:szCs w:val="24"/>
        </w:rPr>
      </w:pPr>
    </w:p>
    <w:p w:rsidR="00066565" w:rsidRDefault="00066565" w:rsidP="003E338D">
      <w:pPr>
        <w:spacing w:after="0" w:line="240" w:lineRule="auto"/>
        <w:ind w:left="567"/>
        <w:jc w:val="center"/>
        <w:rPr>
          <w:rFonts w:ascii="Times New Roman" w:eastAsia="Times New Roman" w:hAnsi="Times New Roman" w:cs="Times New Roman"/>
          <w:sz w:val="24"/>
          <w:szCs w:val="24"/>
        </w:rPr>
      </w:pPr>
    </w:p>
    <w:p w:rsidR="00066565" w:rsidRDefault="00066565" w:rsidP="003E338D">
      <w:pPr>
        <w:spacing w:after="0" w:line="240" w:lineRule="auto"/>
        <w:ind w:left="567"/>
        <w:jc w:val="center"/>
        <w:rPr>
          <w:rFonts w:ascii="Times New Roman" w:eastAsia="Times New Roman" w:hAnsi="Times New Roman" w:cs="Times New Roman"/>
          <w:sz w:val="24"/>
          <w:szCs w:val="24"/>
        </w:rPr>
      </w:pPr>
    </w:p>
    <w:p w:rsidR="00066565" w:rsidRDefault="00066565" w:rsidP="003E338D">
      <w:pPr>
        <w:spacing w:after="0" w:line="240" w:lineRule="auto"/>
        <w:ind w:left="567"/>
        <w:jc w:val="center"/>
        <w:rPr>
          <w:rFonts w:ascii="Times New Roman" w:eastAsia="Times New Roman" w:hAnsi="Times New Roman" w:cs="Times New Roman"/>
          <w:sz w:val="24"/>
          <w:szCs w:val="24"/>
        </w:rPr>
      </w:pPr>
    </w:p>
    <w:p w:rsidR="00066565" w:rsidRDefault="00066565" w:rsidP="003E338D">
      <w:pPr>
        <w:spacing w:after="0" w:line="240" w:lineRule="auto"/>
        <w:ind w:left="567"/>
        <w:jc w:val="center"/>
        <w:rPr>
          <w:rFonts w:ascii="Times New Roman" w:eastAsia="Times New Roman" w:hAnsi="Times New Roman" w:cs="Times New Roman"/>
          <w:sz w:val="24"/>
          <w:szCs w:val="24"/>
        </w:rPr>
      </w:pPr>
    </w:p>
    <w:p w:rsidR="00066565" w:rsidRDefault="00066565" w:rsidP="003E338D">
      <w:pPr>
        <w:spacing w:after="0" w:line="240" w:lineRule="auto"/>
        <w:ind w:left="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черчения:</w:t>
      </w:r>
    </w:p>
    <w:p w:rsidR="00066565" w:rsidRDefault="00066565" w:rsidP="003E338D">
      <w:pPr>
        <w:spacing w:after="0" w:line="240" w:lineRule="auto"/>
        <w:ind w:left="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Горшкова Д.Б.</w:t>
      </w:r>
    </w:p>
    <w:p w:rsidR="00066565" w:rsidRDefault="00066565" w:rsidP="003E338D">
      <w:pPr>
        <w:spacing w:after="0" w:line="240" w:lineRule="auto"/>
        <w:ind w:left="567"/>
        <w:jc w:val="center"/>
        <w:rPr>
          <w:rFonts w:ascii="Times New Roman" w:eastAsia="Times New Roman" w:hAnsi="Times New Roman" w:cs="Times New Roman"/>
          <w:sz w:val="24"/>
          <w:szCs w:val="24"/>
        </w:rPr>
      </w:pPr>
    </w:p>
    <w:p w:rsidR="00066565" w:rsidRDefault="00066565" w:rsidP="003E338D">
      <w:pPr>
        <w:spacing w:after="0" w:line="240" w:lineRule="auto"/>
        <w:ind w:left="567"/>
        <w:jc w:val="center"/>
        <w:rPr>
          <w:rFonts w:ascii="Times New Roman" w:eastAsia="Times New Roman" w:hAnsi="Times New Roman" w:cs="Times New Roman"/>
          <w:sz w:val="24"/>
          <w:szCs w:val="24"/>
        </w:rPr>
      </w:pPr>
    </w:p>
    <w:p w:rsidR="00066565" w:rsidRDefault="00066565" w:rsidP="003E338D">
      <w:pPr>
        <w:spacing w:after="0" w:line="240" w:lineRule="auto"/>
        <w:ind w:left="567"/>
        <w:jc w:val="center"/>
        <w:rPr>
          <w:rFonts w:ascii="Times New Roman" w:eastAsia="Times New Roman" w:hAnsi="Times New Roman" w:cs="Times New Roman"/>
          <w:sz w:val="24"/>
          <w:szCs w:val="24"/>
        </w:rPr>
      </w:pPr>
    </w:p>
    <w:p w:rsidR="00066565" w:rsidRDefault="00066565" w:rsidP="003E338D">
      <w:pPr>
        <w:spacing w:after="0" w:line="240" w:lineRule="auto"/>
        <w:ind w:left="567"/>
        <w:jc w:val="center"/>
        <w:rPr>
          <w:rFonts w:ascii="Times New Roman" w:eastAsia="Times New Roman" w:hAnsi="Times New Roman" w:cs="Times New Roman"/>
          <w:sz w:val="24"/>
          <w:szCs w:val="24"/>
        </w:rPr>
      </w:pPr>
    </w:p>
    <w:p w:rsidR="00066565" w:rsidRDefault="00066565" w:rsidP="003E338D">
      <w:pPr>
        <w:spacing w:after="0" w:line="240" w:lineRule="auto"/>
        <w:ind w:left="567"/>
        <w:jc w:val="center"/>
        <w:rPr>
          <w:rFonts w:ascii="Times New Roman" w:eastAsia="Times New Roman" w:hAnsi="Times New Roman" w:cs="Times New Roman"/>
          <w:sz w:val="24"/>
          <w:szCs w:val="24"/>
        </w:rPr>
      </w:pPr>
    </w:p>
    <w:p w:rsidR="00066565" w:rsidRDefault="00066565" w:rsidP="003E338D">
      <w:pPr>
        <w:spacing w:after="0" w:line="240" w:lineRule="auto"/>
        <w:ind w:left="567"/>
        <w:jc w:val="center"/>
        <w:rPr>
          <w:rFonts w:ascii="Times New Roman" w:eastAsia="Times New Roman" w:hAnsi="Times New Roman" w:cs="Times New Roman"/>
          <w:sz w:val="24"/>
          <w:szCs w:val="24"/>
        </w:rPr>
      </w:pPr>
    </w:p>
    <w:p w:rsidR="00066565" w:rsidRDefault="00066565" w:rsidP="003E338D">
      <w:pPr>
        <w:spacing w:after="0" w:line="240" w:lineRule="auto"/>
        <w:ind w:left="567"/>
        <w:jc w:val="center"/>
        <w:rPr>
          <w:rFonts w:ascii="Times New Roman" w:eastAsia="Times New Roman" w:hAnsi="Times New Roman" w:cs="Times New Roman"/>
          <w:sz w:val="24"/>
          <w:szCs w:val="24"/>
        </w:rPr>
      </w:pPr>
    </w:p>
    <w:p w:rsidR="00066565" w:rsidRDefault="00066565" w:rsidP="003E338D">
      <w:pPr>
        <w:spacing w:after="0" w:line="240" w:lineRule="auto"/>
        <w:ind w:left="567"/>
        <w:jc w:val="center"/>
        <w:rPr>
          <w:rFonts w:ascii="Times New Roman" w:eastAsia="Times New Roman" w:hAnsi="Times New Roman" w:cs="Times New Roman"/>
          <w:sz w:val="24"/>
          <w:szCs w:val="24"/>
        </w:rPr>
      </w:pPr>
    </w:p>
    <w:p w:rsidR="00066565" w:rsidRDefault="00066565" w:rsidP="003E338D">
      <w:pPr>
        <w:spacing w:after="0" w:line="240" w:lineRule="auto"/>
        <w:ind w:left="567"/>
        <w:jc w:val="center"/>
        <w:rPr>
          <w:rFonts w:ascii="Times New Roman" w:eastAsia="Times New Roman" w:hAnsi="Times New Roman" w:cs="Times New Roman"/>
          <w:sz w:val="24"/>
          <w:szCs w:val="24"/>
        </w:rPr>
      </w:pPr>
    </w:p>
    <w:p w:rsidR="00066565" w:rsidRDefault="00066565" w:rsidP="003E338D">
      <w:pPr>
        <w:spacing w:after="0" w:line="240" w:lineRule="auto"/>
        <w:ind w:left="567"/>
        <w:jc w:val="center"/>
        <w:rPr>
          <w:rFonts w:ascii="Times New Roman" w:eastAsia="Times New Roman" w:hAnsi="Times New Roman" w:cs="Times New Roman"/>
          <w:sz w:val="24"/>
          <w:szCs w:val="24"/>
        </w:rPr>
      </w:pPr>
    </w:p>
    <w:p w:rsidR="00066565" w:rsidRDefault="00066565" w:rsidP="003E338D">
      <w:pPr>
        <w:spacing w:after="0" w:line="240" w:lineRule="auto"/>
        <w:ind w:left="567"/>
        <w:jc w:val="center"/>
        <w:rPr>
          <w:rFonts w:ascii="Times New Roman" w:eastAsia="Times New Roman" w:hAnsi="Times New Roman" w:cs="Times New Roman"/>
          <w:sz w:val="24"/>
          <w:szCs w:val="24"/>
        </w:rPr>
      </w:pPr>
    </w:p>
    <w:p w:rsidR="00066565" w:rsidRDefault="00066565" w:rsidP="003E338D">
      <w:pPr>
        <w:spacing w:after="0" w:line="240" w:lineRule="auto"/>
        <w:ind w:left="567"/>
        <w:jc w:val="center"/>
        <w:rPr>
          <w:rFonts w:ascii="Times New Roman" w:eastAsia="Times New Roman" w:hAnsi="Times New Roman" w:cs="Times New Roman"/>
          <w:sz w:val="24"/>
          <w:szCs w:val="24"/>
        </w:rPr>
      </w:pPr>
    </w:p>
    <w:p w:rsidR="00066565" w:rsidRDefault="00066565" w:rsidP="003E338D">
      <w:pPr>
        <w:spacing w:after="0" w:line="240" w:lineRule="auto"/>
        <w:ind w:left="567"/>
        <w:jc w:val="center"/>
        <w:rPr>
          <w:rFonts w:ascii="Times New Roman" w:eastAsia="Times New Roman" w:hAnsi="Times New Roman" w:cs="Times New Roman"/>
          <w:sz w:val="24"/>
          <w:szCs w:val="24"/>
        </w:rPr>
      </w:pPr>
    </w:p>
    <w:p w:rsidR="00066565" w:rsidRDefault="00066565" w:rsidP="003E338D">
      <w:pPr>
        <w:spacing w:after="0" w:line="240" w:lineRule="auto"/>
        <w:ind w:left="567"/>
        <w:jc w:val="center"/>
        <w:rPr>
          <w:rFonts w:ascii="Times New Roman" w:eastAsia="Times New Roman" w:hAnsi="Times New Roman" w:cs="Times New Roman"/>
          <w:sz w:val="24"/>
          <w:szCs w:val="24"/>
        </w:rPr>
      </w:pPr>
    </w:p>
    <w:p w:rsidR="00066565" w:rsidRDefault="00066565" w:rsidP="003E338D">
      <w:pPr>
        <w:spacing w:after="0" w:line="240" w:lineRule="auto"/>
        <w:ind w:left="567"/>
        <w:jc w:val="center"/>
        <w:rPr>
          <w:rFonts w:ascii="Times New Roman" w:eastAsia="Times New Roman" w:hAnsi="Times New Roman" w:cs="Times New Roman"/>
          <w:sz w:val="24"/>
          <w:szCs w:val="24"/>
        </w:rPr>
      </w:pPr>
    </w:p>
    <w:p w:rsidR="00066565" w:rsidRDefault="00066565" w:rsidP="003E338D">
      <w:pPr>
        <w:spacing w:after="0" w:line="240" w:lineRule="auto"/>
        <w:ind w:left="567"/>
        <w:jc w:val="center"/>
        <w:rPr>
          <w:rFonts w:ascii="Times New Roman" w:eastAsia="Times New Roman" w:hAnsi="Times New Roman" w:cs="Times New Roman"/>
          <w:sz w:val="24"/>
          <w:szCs w:val="24"/>
        </w:rPr>
      </w:pPr>
    </w:p>
    <w:p w:rsidR="00066565" w:rsidRPr="00066565" w:rsidRDefault="00066565" w:rsidP="003E338D">
      <w:pPr>
        <w:spacing w:after="0" w:line="240" w:lineRule="auto"/>
        <w:ind w:left="567"/>
        <w:rPr>
          <w:rFonts w:ascii="Times New Roman" w:eastAsia="Times New Roman" w:hAnsi="Times New Roman" w:cs="Times New Roman"/>
          <w:sz w:val="24"/>
          <w:szCs w:val="24"/>
        </w:rPr>
      </w:pPr>
    </w:p>
    <w:p w:rsidR="00066565" w:rsidRPr="00066565" w:rsidRDefault="00066565" w:rsidP="003E338D">
      <w:pPr>
        <w:spacing w:after="0" w:line="240" w:lineRule="auto"/>
        <w:ind w:left="567"/>
        <w:jc w:val="center"/>
        <w:rPr>
          <w:rFonts w:ascii="Times New Roman" w:eastAsia="Times New Roman" w:hAnsi="Times New Roman" w:cs="Times New Roman"/>
          <w:sz w:val="24"/>
          <w:szCs w:val="24"/>
        </w:rPr>
      </w:pPr>
      <w:r w:rsidRPr="00066565">
        <w:rPr>
          <w:rFonts w:ascii="Times New Roman" w:eastAsia="Times New Roman" w:hAnsi="Times New Roman" w:cs="Times New Roman"/>
          <w:sz w:val="24"/>
          <w:szCs w:val="24"/>
        </w:rPr>
        <w:t>п. Коксовый</w:t>
      </w:r>
    </w:p>
    <w:p w:rsidR="007B0F63" w:rsidRPr="007B0F63" w:rsidRDefault="007B0F63" w:rsidP="003E338D">
      <w:pPr>
        <w:spacing w:line="360" w:lineRule="auto"/>
        <w:ind w:left="567"/>
        <w:jc w:val="both"/>
        <w:rPr>
          <w:rFonts w:ascii="Times New Roman" w:hAnsi="Times New Roman" w:cs="Times New Roman"/>
          <w:color w:val="000000" w:themeColor="text1"/>
          <w:sz w:val="28"/>
          <w:szCs w:val="28"/>
        </w:rPr>
        <w:sectPr w:rsidR="007B0F63" w:rsidRPr="007B0F63" w:rsidSect="00066565">
          <w:footerReference w:type="default" r:id="rId8"/>
          <w:pgSz w:w="11906" w:h="16838" w:code="9"/>
          <w:pgMar w:top="1134" w:right="851" w:bottom="1134" w:left="1701" w:header="709" w:footer="709" w:gutter="0"/>
          <w:cols w:space="708"/>
          <w:titlePg/>
          <w:docGrid w:linePitch="360"/>
        </w:sectPr>
      </w:pPr>
    </w:p>
    <w:sdt>
      <w:sdtPr>
        <w:rPr>
          <w:rFonts w:asciiTheme="minorHAnsi" w:eastAsiaTheme="minorHAnsi" w:hAnsiTheme="minorHAnsi" w:cstheme="minorBidi"/>
          <w:color w:val="auto"/>
          <w:sz w:val="22"/>
          <w:szCs w:val="22"/>
          <w:lang w:eastAsia="en-US"/>
        </w:rPr>
        <w:id w:val="1913278379"/>
        <w:docPartObj>
          <w:docPartGallery w:val="Table of Contents"/>
          <w:docPartUnique/>
        </w:docPartObj>
      </w:sdtPr>
      <w:sdtEndPr>
        <w:rPr>
          <w:b/>
          <w:bCs/>
        </w:rPr>
      </w:sdtEndPr>
      <w:sdtContent>
        <w:p w:rsidR="00A310AA" w:rsidRPr="00A310AA" w:rsidRDefault="00A310AA" w:rsidP="003E338D">
          <w:pPr>
            <w:pStyle w:val="a7"/>
            <w:ind w:left="567"/>
            <w:rPr>
              <w:rFonts w:ascii="Times New Roman" w:hAnsi="Times New Roman" w:cs="Times New Roman"/>
              <w:b/>
              <w:color w:val="000000" w:themeColor="text1"/>
              <w:sz w:val="24"/>
              <w:szCs w:val="28"/>
            </w:rPr>
          </w:pPr>
          <w:r w:rsidRPr="00A310AA">
            <w:rPr>
              <w:rFonts w:ascii="Times New Roman" w:hAnsi="Times New Roman" w:cs="Times New Roman"/>
              <w:b/>
              <w:color w:val="000000" w:themeColor="text1"/>
              <w:sz w:val="24"/>
              <w:szCs w:val="28"/>
            </w:rPr>
            <w:t>Оглавление</w:t>
          </w:r>
        </w:p>
        <w:p w:rsidR="00A310AA" w:rsidRPr="00A310AA" w:rsidRDefault="00A310AA" w:rsidP="003E338D">
          <w:pPr>
            <w:ind w:left="567"/>
            <w:rPr>
              <w:sz w:val="24"/>
              <w:szCs w:val="28"/>
              <w:lang w:eastAsia="ru-RU"/>
            </w:rPr>
          </w:pPr>
        </w:p>
        <w:p w:rsidR="00A310AA" w:rsidRPr="00A310AA" w:rsidRDefault="00A310AA" w:rsidP="003E338D">
          <w:pPr>
            <w:pStyle w:val="11"/>
            <w:ind w:left="567"/>
            <w:rPr>
              <w:noProof/>
            </w:rPr>
          </w:pPr>
          <w:r w:rsidRPr="00A310AA">
            <w:fldChar w:fldCharType="begin"/>
          </w:r>
          <w:r w:rsidRPr="00A310AA">
            <w:instrText xml:space="preserve"> TOC \o "1-3" \h \z \u </w:instrText>
          </w:r>
          <w:r w:rsidRPr="00A310AA">
            <w:fldChar w:fldCharType="separate"/>
          </w:r>
          <w:hyperlink w:anchor="_Toc495669228" w:history="1">
            <w:r w:rsidRPr="00A310AA">
              <w:rPr>
                <w:rStyle w:val="a8"/>
                <w:rFonts w:ascii="Times New Roman" w:eastAsia="Times New Roman" w:hAnsi="Times New Roman" w:cs="Times New Roman"/>
                <w:noProof/>
                <w:color w:val="000000" w:themeColor="text1"/>
                <w:sz w:val="24"/>
                <w:szCs w:val="28"/>
                <w:lang w:eastAsia="ru-RU"/>
              </w:rPr>
              <w:t>ВВЕДЕНИЕ</w:t>
            </w:r>
            <w:r w:rsidRPr="00A310AA">
              <w:rPr>
                <w:noProof/>
                <w:webHidden/>
              </w:rPr>
              <w:tab/>
            </w:r>
            <w:r w:rsidRPr="00A310AA">
              <w:rPr>
                <w:noProof/>
                <w:webHidden/>
              </w:rPr>
              <w:fldChar w:fldCharType="begin"/>
            </w:r>
            <w:r w:rsidRPr="00A310AA">
              <w:rPr>
                <w:noProof/>
                <w:webHidden/>
              </w:rPr>
              <w:instrText xml:space="preserve"> PAGEREF _Toc495669228 \h </w:instrText>
            </w:r>
            <w:r w:rsidRPr="00A310AA">
              <w:rPr>
                <w:noProof/>
                <w:webHidden/>
              </w:rPr>
            </w:r>
            <w:r w:rsidRPr="00A310AA">
              <w:rPr>
                <w:noProof/>
                <w:webHidden/>
              </w:rPr>
              <w:fldChar w:fldCharType="separate"/>
            </w:r>
            <w:r w:rsidR="00986072">
              <w:rPr>
                <w:noProof/>
                <w:webHidden/>
              </w:rPr>
              <w:t>3</w:t>
            </w:r>
            <w:r w:rsidRPr="00A310AA">
              <w:rPr>
                <w:noProof/>
                <w:webHidden/>
              </w:rPr>
              <w:fldChar w:fldCharType="end"/>
            </w:r>
          </w:hyperlink>
        </w:p>
        <w:p w:rsidR="00A310AA" w:rsidRPr="00A310AA" w:rsidRDefault="009E1E44" w:rsidP="003E338D">
          <w:pPr>
            <w:pStyle w:val="11"/>
            <w:ind w:left="567"/>
            <w:rPr>
              <w:noProof/>
            </w:rPr>
          </w:pPr>
          <w:hyperlink w:anchor="_Toc495669229" w:history="1">
            <w:r w:rsidR="00A310AA" w:rsidRPr="00A310AA">
              <w:rPr>
                <w:rStyle w:val="a8"/>
                <w:rFonts w:ascii="Times New Roman" w:hAnsi="Times New Roman" w:cs="Times New Roman"/>
                <w:noProof/>
                <w:color w:val="000000" w:themeColor="text1"/>
                <w:sz w:val="24"/>
                <w:szCs w:val="28"/>
              </w:rPr>
              <w:t>1. ИСПОЛЬЗОВАНИЕ ИНФОРМАЦИОННЫХ ТЕХНОЛОГИЙ</w:t>
            </w:r>
            <w:r w:rsidR="00A310AA" w:rsidRPr="00A310AA">
              <w:rPr>
                <w:noProof/>
                <w:webHidden/>
              </w:rPr>
              <w:tab/>
            </w:r>
            <w:r w:rsidR="00A310AA" w:rsidRPr="00A310AA">
              <w:rPr>
                <w:noProof/>
                <w:webHidden/>
              </w:rPr>
              <w:fldChar w:fldCharType="begin"/>
            </w:r>
            <w:r w:rsidR="00A310AA" w:rsidRPr="00A310AA">
              <w:rPr>
                <w:noProof/>
                <w:webHidden/>
              </w:rPr>
              <w:instrText xml:space="preserve"> PAGEREF _Toc495669229 \h </w:instrText>
            </w:r>
            <w:r w:rsidR="00A310AA" w:rsidRPr="00A310AA">
              <w:rPr>
                <w:noProof/>
                <w:webHidden/>
              </w:rPr>
            </w:r>
            <w:r w:rsidR="00A310AA" w:rsidRPr="00A310AA">
              <w:rPr>
                <w:noProof/>
                <w:webHidden/>
              </w:rPr>
              <w:fldChar w:fldCharType="separate"/>
            </w:r>
            <w:r w:rsidR="00986072">
              <w:rPr>
                <w:noProof/>
                <w:webHidden/>
              </w:rPr>
              <w:t>5</w:t>
            </w:r>
            <w:r w:rsidR="00A310AA" w:rsidRPr="00A310AA">
              <w:rPr>
                <w:noProof/>
                <w:webHidden/>
              </w:rPr>
              <w:fldChar w:fldCharType="end"/>
            </w:r>
          </w:hyperlink>
        </w:p>
        <w:p w:rsidR="00A310AA" w:rsidRPr="00A310AA" w:rsidRDefault="009E1E44" w:rsidP="003E338D">
          <w:pPr>
            <w:pStyle w:val="11"/>
            <w:ind w:left="567"/>
            <w:rPr>
              <w:noProof/>
            </w:rPr>
          </w:pPr>
          <w:hyperlink w:anchor="_Toc495669230" w:history="1">
            <w:r w:rsidR="00A310AA" w:rsidRPr="00A310AA">
              <w:rPr>
                <w:rStyle w:val="a8"/>
                <w:rFonts w:ascii="Times New Roman" w:hAnsi="Times New Roman" w:cs="Times New Roman"/>
                <w:noProof/>
                <w:color w:val="000000" w:themeColor="text1"/>
                <w:sz w:val="24"/>
                <w:szCs w:val="28"/>
              </w:rPr>
              <w:t>НА УРОКАХ ЧЕРЧЕНИЯ</w:t>
            </w:r>
            <w:r w:rsidR="00A310AA" w:rsidRPr="00A310AA">
              <w:rPr>
                <w:noProof/>
                <w:webHidden/>
              </w:rPr>
              <w:tab/>
            </w:r>
            <w:r w:rsidR="00A310AA" w:rsidRPr="00A310AA">
              <w:rPr>
                <w:noProof/>
                <w:webHidden/>
              </w:rPr>
              <w:fldChar w:fldCharType="begin"/>
            </w:r>
            <w:r w:rsidR="00A310AA" w:rsidRPr="00A310AA">
              <w:rPr>
                <w:noProof/>
                <w:webHidden/>
              </w:rPr>
              <w:instrText xml:space="preserve"> PAGEREF _Toc495669230 \h </w:instrText>
            </w:r>
            <w:r w:rsidR="00A310AA" w:rsidRPr="00A310AA">
              <w:rPr>
                <w:noProof/>
                <w:webHidden/>
              </w:rPr>
            </w:r>
            <w:r w:rsidR="00A310AA" w:rsidRPr="00A310AA">
              <w:rPr>
                <w:noProof/>
                <w:webHidden/>
              </w:rPr>
              <w:fldChar w:fldCharType="separate"/>
            </w:r>
            <w:r w:rsidR="00986072">
              <w:rPr>
                <w:noProof/>
                <w:webHidden/>
              </w:rPr>
              <w:t>5</w:t>
            </w:r>
            <w:r w:rsidR="00A310AA" w:rsidRPr="00A310AA">
              <w:rPr>
                <w:noProof/>
                <w:webHidden/>
              </w:rPr>
              <w:fldChar w:fldCharType="end"/>
            </w:r>
          </w:hyperlink>
        </w:p>
        <w:p w:rsidR="00A310AA" w:rsidRPr="00A310AA" w:rsidRDefault="009E1E44" w:rsidP="003E338D">
          <w:pPr>
            <w:pStyle w:val="11"/>
            <w:ind w:left="567"/>
            <w:rPr>
              <w:noProof/>
            </w:rPr>
          </w:pPr>
          <w:hyperlink w:anchor="_Toc495669231" w:history="1">
            <w:r w:rsidR="00A310AA" w:rsidRPr="00A310AA">
              <w:rPr>
                <w:rStyle w:val="a8"/>
                <w:rFonts w:ascii="Times New Roman" w:eastAsia="Times New Roman" w:hAnsi="Times New Roman" w:cs="Times New Roman"/>
                <w:noProof/>
                <w:color w:val="000000" w:themeColor="text1"/>
                <w:sz w:val="24"/>
                <w:szCs w:val="28"/>
                <w:lang w:eastAsia="ru-RU"/>
              </w:rPr>
              <w:t>2. ПРЕЗЕНТАЦИЯ, КАК СПОСОБ АКТИВИЗАЦИИ ПОЗНАВАТЕЛЬНОГО ИНТЕРЕСА.</w:t>
            </w:r>
            <w:r w:rsidR="00A310AA" w:rsidRPr="00A310AA">
              <w:rPr>
                <w:noProof/>
                <w:webHidden/>
              </w:rPr>
              <w:tab/>
            </w:r>
            <w:r w:rsidR="00A310AA" w:rsidRPr="00A310AA">
              <w:rPr>
                <w:noProof/>
                <w:webHidden/>
              </w:rPr>
              <w:fldChar w:fldCharType="begin"/>
            </w:r>
            <w:r w:rsidR="00A310AA" w:rsidRPr="00A310AA">
              <w:rPr>
                <w:noProof/>
                <w:webHidden/>
              </w:rPr>
              <w:instrText xml:space="preserve"> PAGEREF _Toc495669231 \h </w:instrText>
            </w:r>
            <w:r w:rsidR="00A310AA" w:rsidRPr="00A310AA">
              <w:rPr>
                <w:noProof/>
                <w:webHidden/>
              </w:rPr>
            </w:r>
            <w:r w:rsidR="00A310AA" w:rsidRPr="00A310AA">
              <w:rPr>
                <w:noProof/>
                <w:webHidden/>
              </w:rPr>
              <w:fldChar w:fldCharType="separate"/>
            </w:r>
            <w:r w:rsidR="00986072">
              <w:rPr>
                <w:noProof/>
                <w:webHidden/>
              </w:rPr>
              <w:t>6</w:t>
            </w:r>
            <w:r w:rsidR="00A310AA" w:rsidRPr="00A310AA">
              <w:rPr>
                <w:noProof/>
                <w:webHidden/>
              </w:rPr>
              <w:fldChar w:fldCharType="end"/>
            </w:r>
          </w:hyperlink>
        </w:p>
        <w:p w:rsidR="00A310AA" w:rsidRPr="00A310AA" w:rsidRDefault="009E1E44" w:rsidP="003E338D">
          <w:pPr>
            <w:pStyle w:val="11"/>
            <w:ind w:left="567"/>
            <w:rPr>
              <w:noProof/>
            </w:rPr>
          </w:pPr>
          <w:hyperlink w:anchor="_Toc495669232" w:history="1">
            <w:r w:rsidR="00A310AA" w:rsidRPr="00A310AA">
              <w:rPr>
                <w:rStyle w:val="a8"/>
                <w:rFonts w:ascii="Times New Roman" w:eastAsia="Times New Roman" w:hAnsi="Times New Roman" w:cs="Times New Roman"/>
                <w:noProof/>
                <w:color w:val="000000" w:themeColor="text1"/>
                <w:sz w:val="24"/>
                <w:szCs w:val="28"/>
                <w:lang w:eastAsia="ru-RU"/>
              </w:rPr>
              <w:t>3. ИСПОЛЬЗОВАНИЕ ИНФОРМАЦИОННЫХ ТЕХНОЛОГИЙ НА УРОКАХ ЧЕРЧЕНИЯ: BLOKCAD, AUTOCAD, 3DSTUDIOMAX, КОМПАС.</w:t>
            </w:r>
            <w:r w:rsidR="00A310AA" w:rsidRPr="00A310AA">
              <w:rPr>
                <w:noProof/>
                <w:webHidden/>
              </w:rPr>
              <w:tab/>
            </w:r>
            <w:r w:rsidR="00A310AA" w:rsidRPr="00A310AA">
              <w:rPr>
                <w:noProof/>
                <w:webHidden/>
              </w:rPr>
              <w:fldChar w:fldCharType="begin"/>
            </w:r>
            <w:r w:rsidR="00A310AA" w:rsidRPr="00A310AA">
              <w:rPr>
                <w:noProof/>
                <w:webHidden/>
              </w:rPr>
              <w:instrText xml:space="preserve"> PAGEREF _Toc495669232 \h </w:instrText>
            </w:r>
            <w:r w:rsidR="00A310AA" w:rsidRPr="00A310AA">
              <w:rPr>
                <w:noProof/>
                <w:webHidden/>
              </w:rPr>
            </w:r>
            <w:r w:rsidR="00A310AA" w:rsidRPr="00A310AA">
              <w:rPr>
                <w:noProof/>
                <w:webHidden/>
              </w:rPr>
              <w:fldChar w:fldCharType="separate"/>
            </w:r>
            <w:r w:rsidR="00986072">
              <w:rPr>
                <w:noProof/>
                <w:webHidden/>
              </w:rPr>
              <w:t>8</w:t>
            </w:r>
            <w:r w:rsidR="00A310AA" w:rsidRPr="00A310AA">
              <w:rPr>
                <w:noProof/>
                <w:webHidden/>
              </w:rPr>
              <w:fldChar w:fldCharType="end"/>
            </w:r>
          </w:hyperlink>
        </w:p>
        <w:p w:rsidR="00A310AA" w:rsidRPr="00A310AA" w:rsidRDefault="009E1E44" w:rsidP="003E338D">
          <w:pPr>
            <w:pStyle w:val="11"/>
            <w:ind w:left="567"/>
            <w:rPr>
              <w:noProof/>
            </w:rPr>
          </w:pPr>
          <w:hyperlink w:anchor="_Toc495669233" w:history="1">
            <w:r w:rsidR="00A310AA" w:rsidRPr="00A310AA">
              <w:rPr>
                <w:rStyle w:val="a8"/>
                <w:rFonts w:ascii="Times New Roman" w:eastAsia="Times New Roman" w:hAnsi="Times New Roman" w:cs="Times New Roman"/>
                <w:noProof/>
                <w:color w:val="000000" w:themeColor="text1"/>
                <w:sz w:val="24"/>
                <w:szCs w:val="28"/>
                <w:lang w:eastAsia="ru-RU"/>
              </w:rPr>
              <w:t>4. ЗАКЛЮЧЕНИЕ</w:t>
            </w:r>
            <w:r w:rsidR="00A310AA" w:rsidRPr="00A310AA">
              <w:rPr>
                <w:noProof/>
                <w:webHidden/>
              </w:rPr>
              <w:tab/>
            </w:r>
            <w:r w:rsidR="00A310AA" w:rsidRPr="00A310AA">
              <w:rPr>
                <w:noProof/>
                <w:webHidden/>
              </w:rPr>
              <w:fldChar w:fldCharType="begin"/>
            </w:r>
            <w:r w:rsidR="00A310AA" w:rsidRPr="00A310AA">
              <w:rPr>
                <w:noProof/>
                <w:webHidden/>
              </w:rPr>
              <w:instrText xml:space="preserve"> PAGEREF _Toc495669233 \h </w:instrText>
            </w:r>
            <w:r w:rsidR="00A310AA" w:rsidRPr="00A310AA">
              <w:rPr>
                <w:noProof/>
                <w:webHidden/>
              </w:rPr>
            </w:r>
            <w:r w:rsidR="00A310AA" w:rsidRPr="00A310AA">
              <w:rPr>
                <w:noProof/>
                <w:webHidden/>
              </w:rPr>
              <w:fldChar w:fldCharType="separate"/>
            </w:r>
            <w:r w:rsidR="00986072">
              <w:rPr>
                <w:noProof/>
                <w:webHidden/>
              </w:rPr>
              <w:t>10</w:t>
            </w:r>
            <w:r w:rsidR="00A310AA" w:rsidRPr="00A310AA">
              <w:rPr>
                <w:noProof/>
                <w:webHidden/>
              </w:rPr>
              <w:fldChar w:fldCharType="end"/>
            </w:r>
          </w:hyperlink>
        </w:p>
        <w:p w:rsidR="00A310AA" w:rsidRDefault="00A310AA" w:rsidP="003E338D">
          <w:pPr>
            <w:ind w:left="567"/>
          </w:pPr>
          <w:r w:rsidRPr="00A310AA">
            <w:rPr>
              <w:rFonts w:ascii="Times New Roman" w:hAnsi="Times New Roman" w:cs="Times New Roman"/>
              <w:bCs/>
              <w:color w:val="000000" w:themeColor="text1"/>
              <w:sz w:val="24"/>
              <w:szCs w:val="28"/>
            </w:rPr>
            <w:fldChar w:fldCharType="end"/>
          </w:r>
        </w:p>
      </w:sdtContent>
    </w:sdt>
    <w:p w:rsidR="007B0F63" w:rsidRPr="007B0F63" w:rsidRDefault="007B0F63" w:rsidP="003E338D">
      <w:pPr>
        <w:spacing w:line="360" w:lineRule="auto"/>
        <w:ind w:left="567"/>
        <w:jc w:val="both"/>
        <w:rPr>
          <w:rFonts w:ascii="Times New Roman" w:hAnsi="Times New Roman" w:cs="Times New Roman"/>
          <w:color w:val="000000" w:themeColor="text1"/>
          <w:sz w:val="28"/>
          <w:szCs w:val="28"/>
        </w:rPr>
        <w:sectPr w:rsidR="007B0F63" w:rsidRPr="007B0F63" w:rsidSect="00066565">
          <w:pgSz w:w="11906" w:h="16838" w:code="9"/>
          <w:pgMar w:top="1134" w:right="1701" w:bottom="1134" w:left="851" w:header="709" w:footer="709" w:gutter="0"/>
          <w:cols w:space="708"/>
          <w:docGrid w:linePitch="360"/>
        </w:sectPr>
      </w:pPr>
    </w:p>
    <w:p w:rsidR="00300679" w:rsidRDefault="00300679" w:rsidP="003E338D">
      <w:pPr>
        <w:pStyle w:val="1"/>
        <w:ind w:left="567"/>
        <w:jc w:val="center"/>
        <w:rPr>
          <w:rFonts w:ascii="Times New Roman" w:eastAsia="Times New Roman" w:hAnsi="Times New Roman" w:cs="Times New Roman"/>
          <w:b/>
          <w:color w:val="000000" w:themeColor="text1"/>
          <w:sz w:val="28"/>
          <w:lang w:eastAsia="ru-RU"/>
        </w:rPr>
      </w:pPr>
      <w:bookmarkStart w:id="1" w:name="_Toc495669228"/>
      <w:r w:rsidRPr="00300679">
        <w:rPr>
          <w:rFonts w:ascii="Times New Roman" w:eastAsia="Times New Roman" w:hAnsi="Times New Roman" w:cs="Times New Roman"/>
          <w:b/>
          <w:color w:val="000000" w:themeColor="text1"/>
          <w:sz w:val="28"/>
          <w:lang w:eastAsia="ru-RU"/>
        </w:rPr>
        <w:lastRenderedPageBreak/>
        <w:t>ВВЕДЕНИЕ</w:t>
      </w:r>
      <w:bookmarkEnd w:id="1"/>
    </w:p>
    <w:p w:rsidR="00300679" w:rsidRPr="00300679" w:rsidRDefault="00300679" w:rsidP="003E338D">
      <w:pPr>
        <w:ind w:left="567"/>
        <w:rPr>
          <w:lang w:eastAsia="ru-RU"/>
        </w:rPr>
      </w:pPr>
    </w:p>
    <w:p w:rsidR="00300679" w:rsidRPr="00300679" w:rsidRDefault="00300679" w:rsidP="003E338D">
      <w:pPr>
        <w:spacing w:after="0" w:line="360" w:lineRule="auto"/>
        <w:ind w:left="567" w:firstLine="141"/>
        <w:jc w:val="both"/>
        <w:rPr>
          <w:rFonts w:ascii="Times New Roman" w:eastAsia="Times New Roman" w:hAnsi="Times New Roman" w:cs="Times New Roman"/>
          <w:color w:val="000000" w:themeColor="text1"/>
          <w:sz w:val="28"/>
          <w:szCs w:val="28"/>
          <w:lang w:eastAsia="ru-RU"/>
        </w:rPr>
      </w:pPr>
      <w:r w:rsidRPr="00300679">
        <w:rPr>
          <w:rFonts w:ascii="Times New Roman" w:eastAsia="Times New Roman" w:hAnsi="Times New Roman" w:cs="Times New Roman"/>
          <w:color w:val="000000" w:themeColor="text1"/>
          <w:sz w:val="28"/>
          <w:szCs w:val="28"/>
          <w:lang w:eastAsia="ru-RU"/>
        </w:rPr>
        <w:t>Процесс самообразования непрерывен и его начало очень тяжело выявить. Профессия учителя диктует каждому из нас определенные условия и рамки круга наших интересов и специфики нашего труда. Коммуникативные и компьютерные технологии развиваются все стремительней изо дня в день, и мы просто не имеем права отставать от веяний времени, так как главное в нашей работе это прямой интерес учащихся к уроку. Урок строится индивидуально</w:t>
      </w:r>
      <w:r w:rsidR="00493534">
        <w:rPr>
          <w:rFonts w:ascii="Times New Roman" w:eastAsia="Times New Roman" w:hAnsi="Times New Roman" w:cs="Times New Roman"/>
          <w:color w:val="000000" w:themeColor="text1"/>
          <w:sz w:val="28"/>
          <w:szCs w:val="28"/>
          <w:lang w:eastAsia="ru-RU"/>
        </w:rPr>
        <w:t>,</w:t>
      </w:r>
      <w:r w:rsidRPr="00300679">
        <w:rPr>
          <w:rFonts w:ascii="Times New Roman" w:eastAsia="Times New Roman" w:hAnsi="Times New Roman" w:cs="Times New Roman"/>
          <w:color w:val="000000" w:themeColor="text1"/>
          <w:sz w:val="28"/>
          <w:szCs w:val="28"/>
          <w:lang w:eastAsia="ru-RU"/>
        </w:rPr>
        <w:t xml:space="preserve"> и каждый педагог практически никогда не сможет провести два абсолютно одинаковых урока в двух разных классах. Когда ты становишься дипломированным специалистом процесс самообразования начинает открываться с новой стороны, так как тебя уже не оценивают преподаватели, а ты сама начинаешь свой путь оценивания результатов уже твоих собственных учеников.</w:t>
      </w:r>
    </w:p>
    <w:p w:rsidR="00300679" w:rsidRPr="00300679" w:rsidRDefault="00300679" w:rsidP="003E338D">
      <w:pPr>
        <w:spacing w:after="0" w:line="360" w:lineRule="auto"/>
        <w:ind w:left="567" w:firstLine="708"/>
        <w:jc w:val="both"/>
        <w:rPr>
          <w:rFonts w:ascii="Times New Roman" w:eastAsia="Times New Roman" w:hAnsi="Times New Roman" w:cs="Times New Roman"/>
          <w:color w:val="000000" w:themeColor="text1"/>
          <w:sz w:val="28"/>
          <w:szCs w:val="28"/>
          <w:lang w:eastAsia="ru-RU"/>
        </w:rPr>
      </w:pPr>
      <w:r w:rsidRPr="00300679">
        <w:rPr>
          <w:rFonts w:ascii="Times New Roman" w:eastAsia="Times New Roman" w:hAnsi="Times New Roman" w:cs="Times New Roman"/>
          <w:color w:val="000000" w:themeColor="text1"/>
          <w:sz w:val="28"/>
          <w:szCs w:val="28"/>
          <w:lang w:eastAsia="ru-RU"/>
        </w:rPr>
        <w:t xml:space="preserve">Тема моего самообразования звучит: </w:t>
      </w:r>
      <w:r w:rsidRPr="00300679">
        <w:rPr>
          <w:rFonts w:ascii="Times New Roman" w:hAnsi="Times New Roman" w:cs="Times New Roman"/>
          <w:sz w:val="28"/>
          <w:szCs w:val="32"/>
        </w:rPr>
        <w:t>«Формирование навыков самообразовательной деятельности обучающихся через использование информационных технологий на уроках черчения»</w:t>
      </w:r>
      <w:r>
        <w:rPr>
          <w:rFonts w:ascii="Times New Roman" w:hAnsi="Times New Roman" w:cs="Times New Roman"/>
          <w:sz w:val="28"/>
          <w:szCs w:val="32"/>
        </w:rPr>
        <w:t>.</w:t>
      </w:r>
    </w:p>
    <w:p w:rsidR="00300679" w:rsidRPr="00300679" w:rsidRDefault="00300679" w:rsidP="003E338D">
      <w:pPr>
        <w:spacing w:after="0" w:line="360" w:lineRule="auto"/>
        <w:ind w:left="567" w:firstLine="708"/>
        <w:jc w:val="both"/>
        <w:rPr>
          <w:rFonts w:ascii="Times New Roman" w:eastAsia="Times New Roman" w:hAnsi="Times New Roman" w:cs="Times New Roman"/>
          <w:color w:val="000000" w:themeColor="text1"/>
          <w:sz w:val="28"/>
          <w:szCs w:val="28"/>
          <w:lang w:eastAsia="ru-RU"/>
        </w:rPr>
      </w:pPr>
      <w:r w:rsidRPr="00300679">
        <w:rPr>
          <w:rFonts w:ascii="Times New Roman" w:eastAsia="Times New Roman" w:hAnsi="Times New Roman" w:cs="Times New Roman"/>
          <w:color w:val="000000" w:themeColor="text1"/>
          <w:sz w:val="28"/>
          <w:szCs w:val="28"/>
          <w:lang w:eastAsia="ru-RU"/>
        </w:rPr>
        <w:t>Бурное развитие новых информационн</w:t>
      </w:r>
      <w:r w:rsidR="0034431E">
        <w:rPr>
          <w:rFonts w:ascii="Times New Roman" w:eastAsia="Times New Roman" w:hAnsi="Times New Roman" w:cs="Times New Roman"/>
          <w:color w:val="000000" w:themeColor="text1"/>
          <w:sz w:val="28"/>
          <w:szCs w:val="28"/>
          <w:lang w:eastAsia="ru-RU"/>
        </w:rPr>
        <w:t xml:space="preserve">ых технологий и внедрение их в </w:t>
      </w:r>
      <w:r w:rsidRPr="00300679">
        <w:rPr>
          <w:rFonts w:ascii="Times New Roman" w:eastAsia="Times New Roman" w:hAnsi="Times New Roman" w:cs="Times New Roman"/>
          <w:color w:val="000000" w:themeColor="text1"/>
          <w:sz w:val="28"/>
          <w:szCs w:val="28"/>
          <w:lang w:eastAsia="ru-RU"/>
        </w:rPr>
        <w:t>последние годы наложили определенный отпечаток на развитие личности современного ребенка. Мощный поток новой информации, рекламы, применение компьютерных технологий в телевидении оказывают большое влияние на воспитание ребенка и его восприятие окружающего мира. Сочетая в себе возможности книги, калькулятора, телевизора, видеомагнитофона, являясь уникальной игрушкой, способной имитировать другие игрушки и самые различные игры, современный компьютер вместе с тем является для ребенка тем равноправным партнером, способным очень тонко реагировать на его действия и запросы, которого ему порой не хватает.</w:t>
      </w:r>
    </w:p>
    <w:p w:rsidR="00300679" w:rsidRPr="00300679" w:rsidRDefault="00300679" w:rsidP="003E338D">
      <w:pPr>
        <w:spacing w:after="0" w:line="360" w:lineRule="auto"/>
        <w:ind w:left="567" w:firstLine="708"/>
        <w:jc w:val="both"/>
        <w:rPr>
          <w:rFonts w:ascii="Times New Roman" w:eastAsia="Times New Roman" w:hAnsi="Times New Roman" w:cs="Times New Roman"/>
          <w:color w:val="000000" w:themeColor="text1"/>
          <w:sz w:val="28"/>
          <w:szCs w:val="28"/>
          <w:lang w:eastAsia="ru-RU"/>
        </w:rPr>
      </w:pPr>
      <w:r w:rsidRPr="00300679">
        <w:rPr>
          <w:rFonts w:ascii="Times New Roman" w:eastAsia="Times New Roman" w:hAnsi="Times New Roman" w:cs="Times New Roman"/>
          <w:color w:val="000000" w:themeColor="text1"/>
          <w:sz w:val="28"/>
          <w:szCs w:val="28"/>
          <w:lang w:eastAsia="ru-RU"/>
        </w:rPr>
        <w:t xml:space="preserve">Использование компьютеров в учебной и </w:t>
      </w:r>
      <w:r>
        <w:rPr>
          <w:rFonts w:ascii="Times New Roman" w:eastAsia="Times New Roman" w:hAnsi="Times New Roman" w:cs="Times New Roman"/>
          <w:color w:val="000000" w:themeColor="text1"/>
          <w:sz w:val="28"/>
          <w:szCs w:val="28"/>
          <w:lang w:eastAsia="ru-RU"/>
        </w:rPr>
        <w:t>деятельности</w:t>
      </w:r>
      <w:r w:rsidRPr="00300679">
        <w:rPr>
          <w:rFonts w:ascii="Times New Roman" w:eastAsia="Times New Roman" w:hAnsi="Times New Roman" w:cs="Times New Roman"/>
          <w:color w:val="000000" w:themeColor="text1"/>
          <w:sz w:val="28"/>
          <w:szCs w:val="28"/>
          <w:lang w:eastAsia="ru-RU"/>
        </w:rPr>
        <w:t xml:space="preserve"> выглядит на сегодняшний момент очень естествен</w:t>
      </w:r>
      <w:r>
        <w:rPr>
          <w:rFonts w:ascii="Times New Roman" w:eastAsia="Times New Roman" w:hAnsi="Times New Roman" w:cs="Times New Roman"/>
          <w:color w:val="000000" w:themeColor="text1"/>
          <w:sz w:val="28"/>
          <w:szCs w:val="28"/>
          <w:lang w:eastAsia="ru-RU"/>
        </w:rPr>
        <w:t>ным</w:t>
      </w:r>
      <w:r w:rsidRPr="00300679">
        <w:rPr>
          <w:rFonts w:ascii="Times New Roman" w:eastAsia="Times New Roman" w:hAnsi="Times New Roman" w:cs="Times New Roman"/>
          <w:color w:val="000000" w:themeColor="text1"/>
          <w:sz w:val="28"/>
          <w:szCs w:val="28"/>
          <w:lang w:eastAsia="ru-RU"/>
        </w:rPr>
        <w:t xml:space="preserve">и является одним из </w:t>
      </w:r>
      <w:r w:rsidRPr="00300679">
        <w:rPr>
          <w:rFonts w:ascii="Times New Roman" w:eastAsia="Times New Roman" w:hAnsi="Times New Roman" w:cs="Times New Roman"/>
          <w:color w:val="000000" w:themeColor="text1"/>
          <w:sz w:val="28"/>
          <w:szCs w:val="28"/>
          <w:lang w:eastAsia="ru-RU"/>
        </w:rPr>
        <w:lastRenderedPageBreak/>
        <w:t>эффективных способов повышени</w:t>
      </w:r>
      <w:r>
        <w:rPr>
          <w:rFonts w:ascii="Times New Roman" w:eastAsia="Times New Roman" w:hAnsi="Times New Roman" w:cs="Times New Roman"/>
          <w:color w:val="000000" w:themeColor="text1"/>
          <w:sz w:val="28"/>
          <w:szCs w:val="28"/>
          <w:lang w:eastAsia="ru-RU"/>
        </w:rPr>
        <w:t>я мотивации и индивидуализации</w:t>
      </w:r>
      <w:r w:rsidRPr="00300679">
        <w:rPr>
          <w:rFonts w:ascii="Times New Roman" w:eastAsia="Times New Roman" w:hAnsi="Times New Roman" w:cs="Times New Roman"/>
          <w:color w:val="000000" w:themeColor="text1"/>
          <w:sz w:val="28"/>
          <w:szCs w:val="28"/>
          <w:lang w:eastAsia="ru-RU"/>
        </w:rPr>
        <w:t xml:space="preserve"> учения, развития творческих способностей и создание благоприятного эмоционального фона.</w:t>
      </w:r>
    </w:p>
    <w:p w:rsidR="00300679" w:rsidRPr="00300679" w:rsidRDefault="00300679" w:rsidP="003E338D">
      <w:pPr>
        <w:spacing w:after="0" w:line="360" w:lineRule="auto"/>
        <w:ind w:left="567" w:firstLine="360"/>
        <w:jc w:val="both"/>
        <w:rPr>
          <w:rFonts w:ascii="Times New Roman" w:eastAsia="Times New Roman" w:hAnsi="Times New Roman" w:cs="Times New Roman"/>
          <w:color w:val="000000" w:themeColor="text1"/>
          <w:sz w:val="28"/>
          <w:szCs w:val="28"/>
          <w:lang w:eastAsia="ru-RU"/>
        </w:rPr>
      </w:pPr>
      <w:r w:rsidRPr="00300679">
        <w:rPr>
          <w:rFonts w:ascii="Times New Roman" w:eastAsia="Times New Roman" w:hAnsi="Times New Roman" w:cs="Times New Roman"/>
          <w:color w:val="000000" w:themeColor="text1"/>
          <w:sz w:val="28"/>
          <w:szCs w:val="28"/>
          <w:lang w:eastAsia="ru-RU"/>
        </w:rPr>
        <w:t>Поэтому совершенно очевидна высокая эффективность использования в обучении мультимедийных средств обучения. Данные средства имеют следующие методические возможности и преимущества:</w:t>
      </w:r>
    </w:p>
    <w:p w:rsidR="00300679" w:rsidRPr="00300679" w:rsidRDefault="00300679" w:rsidP="003E338D">
      <w:pPr>
        <w:numPr>
          <w:ilvl w:val="0"/>
          <w:numId w:val="1"/>
        </w:numPr>
        <w:spacing w:before="100" w:beforeAutospacing="1" w:after="100" w:afterAutospacing="1" w:line="360" w:lineRule="auto"/>
        <w:ind w:left="567"/>
        <w:jc w:val="both"/>
        <w:rPr>
          <w:rFonts w:ascii="Times New Roman" w:eastAsia="Times New Roman" w:hAnsi="Times New Roman" w:cs="Times New Roman"/>
          <w:color w:val="000000" w:themeColor="text1"/>
          <w:sz w:val="28"/>
          <w:szCs w:val="28"/>
          <w:lang w:eastAsia="ru-RU"/>
        </w:rPr>
      </w:pPr>
      <w:r w:rsidRPr="00300679">
        <w:rPr>
          <w:rFonts w:ascii="Times New Roman" w:eastAsia="Times New Roman" w:hAnsi="Times New Roman" w:cs="Times New Roman"/>
          <w:color w:val="000000" w:themeColor="text1"/>
          <w:sz w:val="28"/>
          <w:szCs w:val="28"/>
          <w:lang w:eastAsia="ru-RU"/>
        </w:rPr>
        <w:t>повышение мотивации к учению, которая возрастает за счет мультимедийных эффектов;</w:t>
      </w:r>
    </w:p>
    <w:p w:rsidR="00300679" w:rsidRPr="00300679" w:rsidRDefault="00300679" w:rsidP="003E338D">
      <w:pPr>
        <w:numPr>
          <w:ilvl w:val="0"/>
          <w:numId w:val="1"/>
        </w:numPr>
        <w:spacing w:before="100" w:beforeAutospacing="1" w:after="100" w:afterAutospacing="1" w:line="360" w:lineRule="auto"/>
        <w:ind w:left="567"/>
        <w:jc w:val="both"/>
        <w:rPr>
          <w:rFonts w:ascii="Times New Roman" w:eastAsia="Times New Roman" w:hAnsi="Times New Roman" w:cs="Times New Roman"/>
          <w:color w:val="000000" w:themeColor="text1"/>
          <w:sz w:val="28"/>
          <w:szCs w:val="28"/>
          <w:lang w:eastAsia="ru-RU"/>
        </w:rPr>
      </w:pPr>
      <w:r w:rsidRPr="00300679">
        <w:rPr>
          <w:rFonts w:ascii="Times New Roman" w:eastAsia="Times New Roman" w:hAnsi="Times New Roman" w:cs="Times New Roman"/>
          <w:color w:val="000000" w:themeColor="text1"/>
          <w:sz w:val="28"/>
          <w:szCs w:val="28"/>
          <w:lang w:eastAsia="ru-RU"/>
        </w:rPr>
        <w:t>повышение эффективности образовательного процесса за счёт высокой степени наглядности; появления возможности моделировать объекты и явления;</w:t>
      </w:r>
    </w:p>
    <w:p w:rsidR="00300679" w:rsidRPr="00300679" w:rsidRDefault="00300679" w:rsidP="003E338D">
      <w:pPr>
        <w:numPr>
          <w:ilvl w:val="0"/>
          <w:numId w:val="1"/>
        </w:numPr>
        <w:spacing w:before="100" w:beforeAutospacing="1" w:after="100" w:afterAutospacing="1" w:line="360" w:lineRule="auto"/>
        <w:ind w:left="567"/>
        <w:jc w:val="both"/>
        <w:rPr>
          <w:rFonts w:ascii="Times New Roman" w:eastAsia="Times New Roman" w:hAnsi="Times New Roman" w:cs="Times New Roman"/>
          <w:color w:val="000000" w:themeColor="text1"/>
          <w:sz w:val="28"/>
          <w:szCs w:val="28"/>
          <w:lang w:eastAsia="ru-RU"/>
        </w:rPr>
      </w:pPr>
      <w:r w:rsidRPr="00300679">
        <w:rPr>
          <w:rFonts w:ascii="Times New Roman" w:eastAsia="Times New Roman" w:hAnsi="Times New Roman" w:cs="Times New Roman"/>
          <w:color w:val="000000" w:themeColor="text1"/>
          <w:sz w:val="28"/>
          <w:szCs w:val="28"/>
          <w:lang w:eastAsia="ru-RU"/>
        </w:rPr>
        <w:t>развитие наглядно-образного мышления;</w:t>
      </w:r>
    </w:p>
    <w:p w:rsidR="00300679" w:rsidRPr="00300679" w:rsidRDefault="00300679" w:rsidP="003E338D">
      <w:pPr>
        <w:numPr>
          <w:ilvl w:val="0"/>
          <w:numId w:val="1"/>
        </w:numPr>
        <w:spacing w:before="100" w:beforeAutospacing="1" w:after="100" w:afterAutospacing="1" w:line="360" w:lineRule="auto"/>
        <w:ind w:left="567"/>
        <w:jc w:val="both"/>
        <w:rPr>
          <w:rFonts w:ascii="Times New Roman" w:eastAsia="Times New Roman" w:hAnsi="Times New Roman" w:cs="Times New Roman"/>
          <w:color w:val="000000" w:themeColor="text1"/>
          <w:sz w:val="28"/>
          <w:szCs w:val="28"/>
          <w:lang w:eastAsia="ru-RU"/>
        </w:rPr>
      </w:pPr>
      <w:r w:rsidRPr="00300679">
        <w:rPr>
          <w:rFonts w:ascii="Times New Roman" w:eastAsia="Times New Roman" w:hAnsi="Times New Roman" w:cs="Times New Roman"/>
          <w:color w:val="000000" w:themeColor="text1"/>
          <w:sz w:val="28"/>
          <w:szCs w:val="28"/>
          <w:lang w:eastAsia="ru-RU"/>
        </w:rPr>
        <w:t>индивидуальный подход в обучении.</w:t>
      </w:r>
    </w:p>
    <w:p w:rsidR="00300679" w:rsidRPr="00493534" w:rsidRDefault="00300679" w:rsidP="003E338D">
      <w:pPr>
        <w:spacing w:before="100" w:beforeAutospacing="1" w:after="100" w:afterAutospacing="1" w:line="360" w:lineRule="auto"/>
        <w:ind w:left="567" w:firstLine="708"/>
        <w:jc w:val="both"/>
        <w:rPr>
          <w:rFonts w:ascii="Times New Roman" w:eastAsia="Times New Roman" w:hAnsi="Times New Roman" w:cs="Times New Roman"/>
          <w:color w:val="000000" w:themeColor="text1"/>
          <w:sz w:val="28"/>
          <w:szCs w:val="28"/>
          <w:lang w:eastAsia="ru-RU"/>
        </w:rPr>
        <w:sectPr w:rsidR="00300679" w:rsidRPr="00493534" w:rsidSect="00493534">
          <w:pgSz w:w="11906" w:h="16838" w:code="9"/>
          <w:pgMar w:top="567" w:right="1701" w:bottom="1134" w:left="851" w:header="709" w:footer="709" w:gutter="0"/>
          <w:cols w:space="708"/>
          <w:docGrid w:linePitch="360"/>
        </w:sectPr>
      </w:pPr>
      <w:r w:rsidRPr="00300679">
        <w:rPr>
          <w:rFonts w:ascii="Times New Roman" w:eastAsia="Times New Roman" w:hAnsi="Times New Roman" w:cs="Times New Roman"/>
          <w:color w:val="000000" w:themeColor="text1"/>
          <w:sz w:val="28"/>
          <w:szCs w:val="28"/>
          <w:lang w:eastAsia="ru-RU"/>
        </w:rPr>
        <w:t>Проникновение современных технологий в образовательную практику, в том числе и черче</w:t>
      </w:r>
      <w:r>
        <w:rPr>
          <w:rFonts w:ascii="Times New Roman" w:eastAsia="Times New Roman" w:hAnsi="Times New Roman" w:cs="Times New Roman"/>
          <w:color w:val="000000" w:themeColor="text1"/>
          <w:sz w:val="28"/>
          <w:szCs w:val="28"/>
          <w:lang w:eastAsia="ru-RU"/>
        </w:rPr>
        <w:t>н</w:t>
      </w:r>
      <w:r w:rsidRPr="00300679">
        <w:rPr>
          <w:rFonts w:ascii="Times New Roman" w:eastAsia="Times New Roman" w:hAnsi="Times New Roman" w:cs="Times New Roman"/>
          <w:color w:val="000000" w:themeColor="text1"/>
          <w:sz w:val="28"/>
          <w:szCs w:val="28"/>
          <w:lang w:eastAsia="ru-RU"/>
        </w:rPr>
        <w:t>ия, открывает новые возможности. На уроках черчения информационно-коммуникационные технологии (ИКТ) становятся новым средством художественн</w:t>
      </w:r>
      <w:r w:rsidR="00493534">
        <w:rPr>
          <w:rFonts w:ascii="Times New Roman" w:eastAsia="Times New Roman" w:hAnsi="Times New Roman" w:cs="Times New Roman"/>
          <w:color w:val="000000" w:themeColor="text1"/>
          <w:sz w:val="28"/>
          <w:szCs w:val="28"/>
          <w:lang w:eastAsia="ru-RU"/>
        </w:rPr>
        <w:t>о-творческого развития учащихся.</w:t>
      </w:r>
    </w:p>
    <w:p w:rsidR="007B0F63" w:rsidRPr="00A310AA" w:rsidRDefault="00A310AA" w:rsidP="003E338D">
      <w:pPr>
        <w:pStyle w:val="1"/>
        <w:spacing w:before="0"/>
        <w:ind w:left="567"/>
        <w:jc w:val="both"/>
        <w:rPr>
          <w:rFonts w:ascii="Times New Roman" w:hAnsi="Times New Roman" w:cs="Times New Roman"/>
          <w:b/>
          <w:color w:val="000000" w:themeColor="text1"/>
          <w:sz w:val="28"/>
        </w:rPr>
      </w:pPr>
      <w:bookmarkStart w:id="2" w:name="_Toc495669229"/>
      <w:r w:rsidRPr="00A310AA">
        <w:rPr>
          <w:rFonts w:ascii="Times New Roman" w:hAnsi="Times New Roman" w:cs="Times New Roman"/>
          <w:b/>
          <w:color w:val="000000" w:themeColor="text1"/>
          <w:sz w:val="28"/>
        </w:rPr>
        <w:lastRenderedPageBreak/>
        <w:t>1.</w:t>
      </w:r>
      <w:r w:rsidR="00300679" w:rsidRPr="00A310AA">
        <w:rPr>
          <w:rFonts w:ascii="Times New Roman" w:hAnsi="Times New Roman" w:cs="Times New Roman"/>
          <w:b/>
          <w:color w:val="000000" w:themeColor="text1"/>
          <w:sz w:val="28"/>
        </w:rPr>
        <w:t xml:space="preserve"> </w:t>
      </w:r>
      <w:r w:rsidR="007B0F63" w:rsidRPr="00A310AA">
        <w:rPr>
          <w:rFonts w:ascii="Times New Roman" w:hAnsi="Times New Roman" w:cs="Times New Roman"/>
          <w:b/>
          <w:color w:val="000000" w:themeColor="text1"/>
          <w:sz w:val="28"/>
        </w:rPr>
        <w:t>ИСПОЛЬЗОВАНИЕ ИНФОРМАЦИОННЫХ ТЕХНОЛОГИЙ</w:t>
      </w:r>
      <w:bookmarkEnd w:id="2"/>
    </w:p>
    <w:p w:rsidR="00300679" w:rsidRPr="00A310AA" w:rsidRDefault="007B0F63" w:rsidP="003E338D">
      <w:pPr>
        <w:pStyle w:val="1"/>
        <w:spacing w:before="0"/>
        <w:ind w:left="567"/>
        <w:jc w:val="both"/>
        <w:rPr>
          <w:rFonts w:ascii="Times New Roman" w:hAnsi="Times New Roman" w:cs="Times New Roman"/>
          <w:b/>
          <w:color w:val="000000" w:themeColor="text1"/>
          <w:sz w:val="28"/>
        </w:rPr>
      </w:pPr>
      <w:bookmarkStart w:id="3" w:name="_Toc495669230"/>
      <w:r w:rsidRPr="00A310AA">
        <w:rPr>
          <w:rFonts w:ascii="Times New Roman" w:hAnsi="Times New Roman" w:cs="Times New Roman"/>
          <w:b/>
          <w:color w:val="000000" w:themeColor="text1"/>
          <w:sz w:val="28"/>
        </w:rPr>
        <w:t>НА УРОКАХ ЧЕРЧЕНИЯ</w:t>
      </w:r>
      <w:bookmarkEnd w:id="3"/>
    </w:p>
    <w:p w:rsidR="00493534" w:rsidRPr="00493534" w:rsidRDefault="00493534" w:rsidP="003E338D">
      <w:pPr>
        <w:spacing w:after="0"/>
        <w:ind w:left="567"/>
        <w:rPr>
          <w:lang w:eastAsia="ru-RU"/>
        </w:rPr>
      </w:pPr>
    </w:p>
    <w:p w:rsidR="007B0F63" w:rsidRPr="007B0F63" w:rsidRDefault="007B0F63" w:rsidP="003E338D">
      <w:pPr>
        <w:shd w:val="clear" w:color="auto" w:fill="FFFFFF"/>
        <w:spacing w:after="0" w:line="360" w:lineRule="auto"/>
        <w:ind w:left="567" w:firstLine="708"/>
        <w:jc w:val="both"/>
        <w:rPr>
          <w:rFonts w:ascii="Times New Roman" w:eastAsia="Times New Roman" w:hAnsi="Times New Roman" w:cs="Times New Roman"/>
          <w:color w:val="000000" w:themeColor="text1"/>
          <w:sz w:val="28"/>
          <w:szCs w:val="28"/>
          <w:lang w:eastAsia="ru-RU"/>
        </w:rPr>
      </w:pPr>
      <w:r w:rsidRPr="007B0F63">
        <w:rPr>
          <w:rFonts w:ascii="Times New Roman" w:eastAsia="Times New Roman" w:hAnsi="Times New Roman" w:cs="Times New Roman"/>
          <w:color w:val="000000" w:themeColor="text1"/>
          <w:sz w:val="28"/>
          <w:szCs w:val="28"/>
          <w:lang w:eastAsia="ru-RU"/>
        </w:rPr>
        <w:t>Повышению качества графической подготовки обучающихся в большой степени способствует четкая, целенаправленная и методически продуманная система изложения знаний в часы учебных занятий. В учебный процесс необходимо внедрять новые, наиболее совершенные методы преподавания и обучения, разумно привлекать технические средства обучения. Повышение эффективности обучения черчению во многом зависит от использования на уроках дидактических материалов, дидактических игр и компьютерных технологий. Процесс информатизации современного общества требует от каждого человека умения пользоваться персональным компьютером.</w:t>
      </w:r>
    </w:p>
    <w:p w:rsidR="007B0F63" w:rsidRPr="007B0F63" w:rsidRDefault="007B0F63" w:rsidP="003E338D">
      <w:pPr>
        <w:shd w:val="clear" w:color="auto" w:fill="FFFFFF"/>
        <w:spacing w:after="0" w:line="360" w:lineRule="auto"/>
        <w:ind w:left="567" w:firstLine="708"/>
        <w:jc w:val="both"/>
        <w:rPr>
          <w:rFonts w:ascii="Times New Roman" w:eastAsia="Times New Roman" w:hAnsi="Times New Roman" w:cs="Times New Roman"/>
          <w:color w:val="000000" w:themeColor="text1"/>
          <w:sz w:val="28"/>
          <w:szCs w:val="28"/>
          <w:lang w:eastAsia="ru-RU"/>
        </w:rPr>
      </w:pPr>
      <w:r w:rsidRPr="007B0F63">
        <w:rPr>
          <w:rFonts w:ascii="Times New Roman" w:eastAsia="Times New Roman" w:hAnsi="Times New Roman" w:cs="Times New Roman"/>
          <w:color w:val="000000" w:themeColor="text1"/>
          <w:sz w:val="28"/>
          <w:szCs w:val="28"/>
          <w:lang w:eastAsia="ru-RU"/>
        </w:rPr>
        <w:t>Ни одно из достижений науки и техники не вызывало такого длительного и мучительного поиска применений в процессе обучения, как персональный компьютер. Скорость внедрения компьютеров в учебный процесс достаточно высока и соответствует темпам развития компьютерных технологий. Успех в применении компьютерных технологий зависит прежде всего от того, как новые информационные технологии помогут улучшить преподавание традиционных, хорошо обеспеченных методически, учебных дисциплин. Реальное применение компьютер найдет в предмете “Черчение” при изучении универсальных компьютерных технологий: текстовых редакторов, электронных таблиц, графических редакторов и так далее, так как любое производство идет по пути постепенного, но неуклонного развития автоматизированного производства.</w:t>
      </w:r>
    </w:p>
    <w:p w:rsidR="007B0F63" w:rsidRPr="007B0F63" w:rsidRDefault="007B0F63" w:rsidP="003E338D">
      <w:pPr>
        <w:shd w:val="clear" w:color="auto" w:fill="FFFFFF"/>
        <w:spacing w:after="0" w:line="360" w:lineRule="auto"/>
        <w:ind w:left="567" w:firstLine="708"/>
        <w:jc w:val="both"/>
        <w:rPr>
          <w:rFonts w:ascii="Times New Roman" w:eastAsia="Times New Roman" w:hAnsi="Times New Roman" w:cs="Times New Roman"/>
          <w:color w:val="000000" w:themeColor="text1"/>
          <w:sz w:val="28"/>
          <w:szCs w:val="28"/>
          <w:lang w:eastAsia="ru-RU"/>
        </w:rPr>
      </w:pPr>
      <w:r w:rsidRPr="007B0F63">
        <w:rPr>
          <w:rFonts w:ascii="Times New Roman" w:eastAsia="Times New Roman" w:hAnsi="Times New Roman" w:cs="Times New Roman"/>
          <w:color w:val="000000" w:themeColor="text1"/>
          <w:sz w:val="28"/>
          <w:szCs w:val="28"/>
          <w:lang w:eastAsia="ru-RU"/>
        </w:rPr>
        <w:t xml:space="preserve">Если использовать информационные технологий при изучении черчения, то: активизируется процесс обучения; формируется навыки работы с компьютером; экономия времени урока; возможность увеличения объема нового материала на уроке и сокращение времени на его объяснение; сокращается время на подготовку к уроку; создается </w:t>
      </w:r>
      <w:r w:rsidRPr="007B0F63">
        <w:rPr>
          <w:rFonts w:ascii="Times New Roman" w:eastAsia="Times New Roman" w:hAnsi="Times New Roman" w:cs="Times New Roman"/>
          <w:color w:val="000000" w:themeColor="text1"/>
          <w:sz w:val="28"/>
          <w:szCs w:val="28"/>
          <w:lang w:eastAsia="ru-RU"/>
        </w:rPr>
        <w:lastRenderedPageBreak/>
        <w:t>возможность выполнения виртуальных демонстрационных показов с использованием недоступного оборудования.</w:t>
      </w:r>
    </w:p>
    <w:p w:rsidR="00A310AA" w:rsidRDefault="00A310AA" w:rsidP="003E338D">
      <w:pPr>
        <w:pStyle w:val="1"/>
        <w:ind w:left="567"/>
        <w:jc w:val="both"/>
        <w:rPr>
          <w:rFonts w:ascii="Times New Roman" w:eastAsia="Times New Roman" w:hAnsi="Times New Roman" w:cs="Times New Roman"/>
          <w:b/>
          <w:color w:val="000000" w:themeColor="text1"/>
          <w:sz w:val="28"/>
          <w:lang w:eastAsia="ru-RU"/>
        </w:rPr>
      </w:pPr>
      <w:bookmarkStart w:id="4" w:name="_Toc495669231"/>
      <w:r w:rsidRPr="00A310AA">
        <w:rPr>
          <w:rFonts w:ascii="Times New Roman" w:eastAsia="Times New Roman" w:hAnsi="Times New Roman" w:cs="Times New Roman"/>
          <w:b/>
          <w:color w:val="000000" w:themeColor="text1"/>
          <w:sz w:val="28"/>
          <w:lang w:eastAsia="ru-RU"/>
        </w:rPr>
        <w:t>2. ПРЕЗЕНТАЦИЯ, КАК СПОСОБ АКТИВИЗАЦИИ ПОЗНАВАТЕЛЬНОГО ИНТЕРЕСА.</w:t>
      </w:r>
      <w:bookmarkEnd w:id="4"/>
    </w:p>
    <w:p w:rsidR="00A310AA" w:rsidRPr="00A310AA" w:rsidRDefault="00A310AA" w:rsidP="003E338D">
      <w:pPr>
        <w:ind w:left="567"/>
        <w:rPr>
          <w:lang w:eastAsia="ru-RU"/>
        </w:rPr>
      </w:pPr>
    </w:p>
    <w:p w:rsidR="007B0F63" w:rsidRPr="007B0F63" w:rsidRDefault="007B0F63" w:rsidP="003E338D">
      <w:pPr>
        <w:shd w:val="clear" w:color="auto" w:fill="FFFFFF"/>
        <w:spacing w:after="150" w:line="360" w:lineRule="auto"/>
        <w:ind w:left="567" w:firstLine="708"/>
        <w:jc w:val="both"/>
        <w:rPr>
          <w:rFonts w:ascii="Times New Roman" w:eastAsia="Times New Roman" w:hAnsi="Times New Roman" w:cs="Times New Roman"/>
          <w:color w:val="000000" w:themeColor="text1"/>
          <w:sz w:val="28"/>
          <w:szCs w:val="28"/>
          <w:lang w:eastAsia="ru-RU"/>
        </w:rPr>
      </w:pPr>
      <w:r w:rsidRPr="007B0F63">
        <w:rPr>
          <w:rFonts w:ascii="Times New Roman" w:eastAsia="Times New Roman" w:hAnsi="Times New Roman" w:cs="Times New Roman"/>
          <w:color w:val="000000" w:themeColor="text1"/>
          <w:sz w:val="28"/>
          <w:szCs w:val="28"/>
          <w:lang w:eastAsia="ru-RU"/>
        </w:rPr>
        <w:t xml:space="preserve">Для подготовки преподавателя к уроку черчения, предлагается использование программы </w:t>
      </w:r>
      <w:proofErr w:type="spellStart"/>
      <w:r w:rsidRPr="007B0F63">
        <w:rPr>
          <w:rFonts w:ascii="Times New Roman" w:eastAsia="Times New Roman" w:hAnsi="Times New Roman" w:cs="Times New Roman"/>
          <w:color w:val="000000" w:themeColor="text1"/>
          <w:sz w:val="28"/>
          <w:szCs w:val="28"/>
          <w:lang w:eastAsia="ru-RU"/>
        </w:rPr>
        <w:t>PowerPoint</w:t>
      </w:r>
      <w:proofErr w:type="spellEnd"/>
      <w:r w:rsidRPr="007B0F63">
        <w:rPr>
          <w:rFonts w:ascii="Times New Roman" w:eastAsia="Times New Roman" w:hAnsi="Times New Roman" w:cs="Times New Roman"/>
          <w:color w:val="000000" w:themeColor="text1"/>
          <w:sz w:val="28"/>
          <w:szCs w:val="28"/>
          <w:lang w:eastAsia="ru-RU"/>
        </w:rPr>
        <w:t>. Это достаточно распространенная и сравнительно легкая в освоении программа. Она проста в управлении, и не требует навыков программирования, для создания красочных, насыщенных и интересных уроков.</w:t>
      </w:r>
    </w:p>
    <w:p w:rsidR="007B0F63" w:rsidRPr="007B0F63" w:rsidRDefault="007B0F63" w:rsidP="003E338D">
      <w:pPr>
        <w:shd w:val="clear" w:color="auto" w:fill="FFFFFF"/>
        <w:spacing w:after="150" w:line="360" w:lineRule="auto"/>
        <w:ind w:left="567" w:firstLine="708"/>
        <w:jc w:val="both"/>
        <w:rPr>
          <w:rFonts w:ascii="Times New Roman" w:eastAsia="Times New Roman" w:hAnsi="Times New Roman" w:cs="Times New Roman"/>
          <w:color w:val="000000" w:themeColor="text1"/>
          <w:sz w:val="28"/>
          <w:szCs w:val="28"/>
          <w:lang w:eastAsia="ru-RU"/>
        </w:rPr>
      </w:pPr>
      <w:r w:rsidRPr="007B0F63">
        <w:rPr>
          <w:rFonts w:ascii="Times New Roman" w:eastAsia="Times New Roman" w:hAnsi="Times New Roman" w:cs="Times New Roman"/>
          <w:color w:val="000000" w:themeColor="text1"/>
          <w:sz w:val="28"/>
          <w:szCs w:val="28"/>
          <w:lang w:eastAsia="ru-RU"/>
        </w:rPr>
        <w:t>Презентации, как наглядные пособия, помогают преподавателю излагать учебный материал, развивают навыки наблюдения и анализ формы предметов, обеспечивают прочное усвоение обучающимися знаний, повышают интерес к предмету. Презентации приобретают специфическое назначение на всех этапах урока при выполнении графических и практических работ. Слайд-фильм позволяет показать на одном слайде условие предлагаемой задачи, а на другом – ее решение (поэтапное выполнение). Это помогает сократить время при проверке домашних заданий, повторении и закреплении старого и изложении нового материала, отвести больше времени на выполнение практических и графических работ, правильно понять цель и ход предстоящей работы, предупредить многие графические ошибки, ускорить процесс выполнения заданий. Демонстрируемые слайды служат образцами для правильного графического исполнения работы.</w:t>
      </w:r>
    </w:p>
    <w:p w:rsidR="007B0F63" w:rsidRPr="007B0F63" w:rsidRDefault="007B0F63" w:rsidP="003E338D">
      <w:pPr>
        <w:shd w:val="clear" w:color="auto" w:fill="FFFFFF"/>
        <w:spacing w:after="150" w:line="360" w:lineRule="auto"/>
        <w:ind w:left="567" w:firstLine="708"/>
        <w:jc w:val="both"/>
        <w:rPr>
          <w:rFonts w:ascii="Times New Roman" w:eastAsia="Times New Roman" w:hAnsi="Times New Roman" w:cs="Times New Roman"/>
          <w:color w:val="000000" w:themeColor="text1"/>
          <w:sz w:val="28"/>
          <w:szCs w:val="28"/>
          <w:lang w:eastAsia="ru-RU"/>
        </w:rPr>
      </w:pPr>
      <w:r w:rsidRPr="007B0F63">
        <w:rPr>
          <w:rFonts w:ascii="Times New Roman" w:eastAsia="Times New Roman" w:hAnsi="Times New Roman" w:cs="Times New Roman"/>
          <w:color w:val="000000" w:themeColor="text1"/>
          <w:sz w:val="28"/>
          <w:szCs w:val="28"/>
          <w:lang w:eastAsia="ru-RU"/>
        </w:rPr>
        <w:t>В процессе создания презентаций преподаватель может проявить себя и как сценарист, и как режиссер, и как художник, и как исполнитель.</w:t>
      </w:r>
    </w:p>
    <w:p w:rsidR="007B0F63" w:rsidRPr="007B0F63" w:rsidRDefault="007B0F63" w:rsidP="003E338D">
      <w:pPr>
        <w:shd w:val="clear" w:color="auto" w:fill="FFFFFF"/>
        <w:spacing w:after="150" w:line="360" w:lineRule="auto"/>
        <w:ind w:left="567" w:firstLine="708"/>
        <w:jc w:val="both"/>
        <w:rPr>
          <w:rFonts w:ascii="Times New Roman" w:eastAsia="Times New Roman" w:hAnsi="Times New Roman" w:cs="Times New Roman"/>
          <w:color w:val="000000" w:themeColor="text1"/>
          <w:sz w:val="28"/>
          <w:szCs w:val="28"/>
          <w:lang w:eastAsia="ru-RU"/>
        </w:rPr>
      </w:pPr>
      <w:r w:rsidRPr="007B0F63">
        <w:rPr>
          <w:rFonts w:ascii="Times New Roman" w:eastAsia="Times New Roman" w:hAnsi="Times New Roman" w:cs="Times New Roman"/>
          <w:color w:val="000000" w:themeColor="text1"/>
          <w:sz w:val="28"/>
          <w:szCs w:val="28"/>
          <w:lang w:eastAsia="ru-RU"/>
        </w:rPr>
        <w:t xml:space="preserve">Прежде чем готовиться к уроку (вне зависимости от темы и программы, по которой преподаватель проводит свои уроки) важно вспомнить общую схему построения урока. На уроке обязательно должны </w:t>
      </w:r>
      <w:r w:rsidRPr="007B0F63">
        <w:rPr>
          <w:rFonts w:ascii="Times New Roman" w:eastAsia="Times New Roman" w:hAnsi="Times New Roman" w:cs="Times New Roman"/>
          <w:color w:val="000000" w:themeColor="text1"/>
          <w:sz w:val="28"/>
          <w:szCs w:val="28"/>
          <w:lang w:eastAsia="ru-RU"/>
        </w:rPr>
        <w:lastRenderedPageBreak/>
        <w:t>быть представлены репродукции картин, чертежи, трехмерные изображения или видео материалы, иллюстрирующие рассказ педагога. Могут быть выделены какие-то основные термины, которые обучающиеся должны запомнить и записать, или зарисовать. Обязательным является наличие примеров готовой работы, и промежуточных чертежей, поясняющих поэтапный ход работы.</w:t>
      </w:r>
    </w:p>
    <w:p w:rsidR="007B0F63" w:rsidRPr="007B0F63" w:rsidRDefault="007B0F63" w:rsidP="003E338D">
      <w:pPr>
        <w:shd w:val="clear" w:color="auto" w:fill="FFFFFF"/>
        <w:spacing w:after="150" w:line="360" w:lineRule="auto"/>
        <w:ind w:left="567" w:firstLine="708"/>
        <w:jc w:val="both"/>
        <w:rPr>
          <w:rFonts w:ascii="Times New Roman" w:eastAsia="Times New Roman" w:hAnsi="Times New Roman" w:cs="Times New Roman"/>
          <w:color w:val="000000" w:themeColor="text1"/>
          <w:sz w:val="28"/>
          <w:szCs w:val="28"/>
          <w:lang w:eastAsia="ru-RU"/>
        </w:rPr>
      </w:pPr>
      <w:r w:rsidRPr="007B0F63">
        <w:rPr>
          <w:rFonts w:ascii="Times New Roman" w:eastAsia="Times New Roman" w:hAnsi="Times New Roman" w:cs="Times New Roman"/>
          <w:color w:val="000000" w:themeColor="text1"/>
          <w:sz w:val="28"/>
          <w:szCs w:val="28"/>
          <w:lang w:eastAsia="ru-RU"/>
        </w:rPr>
        <w:t>Использование презентаций открывает более широкие возможности для творческого преподавания, как черчения, так и других предметов, обеспечивает политехнический принцип обучения, дифференцированный и личностно-ориентированный (при проведении урока в мультимедийном кабинете) подходы в обучении.</w:t>
      </w:r>
    </w:p>
    <w:p w:rsidR="00A310AA" w:rsidRDefault="00A310AA" w:rsidP="003E338D">
      <w:pPr>
        <w:shd w:val="clear" w:color="auto" w:fill="FFFFFF"/>
        <w:spacing w:after="150" w:line="360" w:lineRule="auto"/>
        <w:ind w:left="567"/>
        <w:jc w:val="both"/>
        <w:rPr>
          <w:rFonts w:ascii="Times New Roman" w:eastAsia="Times New Roman" w:hAnsi="Times New Roman" w:cs="Times New Roman"/>
          <w:color w:val="000000" w:themeColor="text1"/>
          <w:sz w:val="28"/>
          <w:szCs w:val="28"/>
          <w:lang w:eastAsia="ru-RU"/>
        </w:rPr>
        <w:sectPr w:rsidR="00A310AA" w:rsidSect="007B0F63">
          <w:pgSz w:w="11906" w:h="16838" w:code="9"/>
          <w:pgMar w:top="1134" w:right="1701" w:bottom="1134" w:left="851" w:header="709" w:footer="709" w:gutter="0"/>
          <w:cols w:space="708"/>
          <w:docGrid w:linePitch="360"/>
        </w:sectPr>
      </w:pPr>
    </w:p>
    <w:p w:rsidR="00A310AA" w:rsidRPr="00A310AA" w:rsidRDefault="00A310AA" w:rsidP="003E338D">
      <w:pPr>
        <w:pStyle w:val="1"/>
        <w:ind w:left="567"/>
        <w:jc w:val="both"/>
        <w:rPr>
          <w:rFonts w:ascii="Times New Roman" w:eastAsia="Times New Roman" w:hAnsi="Times New Roman" w:cs="Times New Roman"/>
          <w:b/>
          <w:color w:val="000000" w:themeColor="text1"/>
          <w:sz w:val="28"/>
          <w:lang w:eastAsia="ru-RU"/>
        </w:rPr>
      </w:pPr>
      <w:bookmarkStart w:id="5" w:name="_Toc495669232"/>
      <w:r w:rsidRPr="00A310AA">
        <w:rPr>
          <w:rFonts w:ascii="Times New Roman" w:eastAsia="Times New Roman" w:hAnsi="Times New Roman" w:cs="Times New Roman"/>
          <w:b/>
          <w:color w:val="000000" w:themeColor="text1"/>
          <w:sz w:val="28"/>
          <w:lang w:eastAsia="ru-RU"/>
        </w:rPr>
        <w:lastRenderedPageBreak/>
        <w:t>3. ИСПОЛЬЗОВАНИЕ ИНФОРМАЦИОННЫХ ТЕХНОЛОГИЙ НА УРОКАХ ЧЕРЧЕНИЯ: BLOKCAD, AUTOCAD, 3DSTUDIOMAX, КОМПАС.</w:t>
      </w:r>
      <w:bookmarkEnd w:id="5"/>
    </w:p>
    <w:p w:rsidR="00A310AA" w:rsidRPr="00A310AA" w:rsidRDefault="00A310AA" w:rsidP="003E338D">
      <w:pPr>
        <w:shd w:val="clear" w:color="auto" w:fill="FFFFFF"/>
        <w:spacing w:after="0" w:line="360" w:lineRule="auto"/>
        <w:ind w:left="567"/>
        <w:jc w:val="center"/>
        <w:rPr>
          <w:rFonts w:ascii="Times New Roman" w:eastAsia="Times New Roman" w:hAnsi="Times New Roman" w:cs="Times New Roman"/>
          <w:b/>
          <w:color w:val="000000" w:themeColor="text1"/>
          <w:sz w:val="28"/>
          <w:szCs w:val="28"/>
          <w:lang w:eastAsia="ru-RU"/>
        </w:rPr>
      </w:pPr>
    </w:p>
    <w:p w:rsidR="007B0F63" w:rsidRPr="007B0F63" w:rsidRDefault="007B0F63" w:rsidP="003E338D">
      <w:pPr>
        <w:shd w:val="clear" w:color="auto" w:fill="FFFFFF"/>
        <w:spacing w:after="150" w:line="360" w:lineRule="auto"/>
        <w:ind w:left="567" w:firstLine="708"/>
        <w:jc w:val="both"/>
        <w:rPr>
          <w:rFonts w:ascii="Times New Roman" w:eastAsia="Times New Roman" w:hAnsi="Times New Roman" w:cs="Times New Roman"/>
          <w:color w:val="000000" w:themeColor="text1"/>
          <w:sz w:val="28"/>
          <w:szCs w:val="28"/>
          <w:lang w:eastAsia="ru-RU"/>
        </w:rPr>
      </w:pPr>
      <w:r w:rsidRPr="007B0F63">
        <w:rPr>
          <w:rFonts w:ascii="Times New Roman" w:eastAsia="Times New Roman" w:hAnsi="Times New Roman" w:cs="Times New Roman"/>
          <w:color w:val="000000" w:themeColor="text1"/>
          <w:sz w:val="28"/>
          <w:szCs w:val="28"/>
          <w:lang w:eastAsia="ru-RU"/>
        </w:rPr>
        <w:t xml:space="preserve">Используя информационные технологии на уроках черчения, преподаватель также может обратиться к программам </w:t>
      </w:r>
      <w:proofErr w:type="spellStart"/>
      <w:r w:rsidRPr="007B0F63">
        <w:rPr>
          <w:rFonts w:ascii="Times New Roman" w:eastAsia="Times New Roman" w:hAnsi="Times New Roman" w:cs="Times New Roman"/>
          <w:color w:val="000000" w:themeColor="text1"/>
          <w:sz w:val="28"/>
          <w:szCs w:val="28"/>
          <w:lang w:eastAsia="ru-RU"/>
        </w:rPr>
        <w:t>BlokCAD</w:t>
      </w:r>
      <w:proofErr w:type="spellEnd"/>
      <w:r w:rsidRPr="007B0F63">
        <w:rPr>
          <w:rFonts w:ascii="Times New Roman" w:eastAsia="Times New Roman" w:hAnsi="Times New Roman" w:cs="Times New Roman"/>
          <w:color w:val="000000" w:themeColor="text1"/>
          <w:sz w:val="28"/>
          <w:szCs w:val="28"/>
          <w:lang w:eastAsia="ru-RU"/>
        </w:rPr>
        <w:t xml:space="preserve">, </w:t>
      </w:r>
      <w:proofErr w:type="spellStart"/>
      <w:r w:rsidRPr="007B0F63">
        <w:rPr>
          <w:rFonts w:ascii="Times New Roman" w:eastAsia="Times New Roman" w:hAnsi="Times New Roman" w:cs="Times New Roman"/>
          <w:color w:val="000000" w:themeColor="text1"/>
          <w:sz w:val="28"/>
          <w:szCs w:val="28"/>
          <w:lang w:eastAsia="ru-RU"/>
        </w:rPr>
        <w:t>AutoCAD</w:t>
      </w:r>
      <w:proofErr w:type="spellEnd"/>
      <w:r w:rsidRPr="007B0F63">
        <w:rPr>
          <w:rFonts w:ascii="Times New Roman" w:eastAsia="Times New Roman" w:hAnsi="Times New Roman" w:cs="Times New Roman"/>
          <w:color w:val="000000" w:themeColor="text1"/>
          <w:sz w:val="28"/>
          <w:szCs w:val="28"/>
          <w:lang w:eastAsia="ru-RU"/>
        </w:rPr>
        <w:t>, 3DStudioMax, КОМПАС.</w:t>
      </w:r>
    </w:p>
    <w:p w:rsidR="007B0F63" w:rsidRPr="007B0F63" w:rsidRDefault="007B0F63" w:rsidP="003E338D">
      <w:pPr>
        <w:shd w:val="clear" w:color="auto" w:fill="FFFFFF"/>
        <w:spacing w:after="0" w:line="360" w:lineRule="auto"/>
        <w:ind w:left="567" w:firstLine="708"/>
        <w:jc w:val="both"/>
        <w:rPr>
          <w:rFonts w:ascii="Times New Roman" w:eastAsia="Times New Roman" w:hAnsi="Times New Roman" w:cs="Times New Roman"/>
          <w:color w:val="000000" w:themeColor="text1"/>
          <w:sz w:val="28"/>
          <w:szCs w:val="28"/>
          <w:lang w:eastAsia="ru-RU"/>
        </w:rPr>
      </w:pPr>
      <w:r w:rsidRPr="007B0F63">
        <w:rPr>
          <w:rFonts w:ascii="Times New Roman" w:eastAsia="Times New Roman" w:hAnsi="Times New Roman" w:cs="Times New Roman"/>
          <w:color w:val="000000" w:themeColor="text1"/>
          <w:sz w:val="28"/>
          <w:szCs w:val="28"/>
          <w:lang w:eastAsia="ru-RU"/>
        </w:rPr>
        <w:t xml:space="preserve">Естественно возникает вопрос о том, не заменит ли машинная графика полностью традиционные методы выполнения чертежей. Тенденцию свертывания преподавания традиционного черчения, по-видимому, можно считать ошибочной. С внедрением и расширением сфер применения информационных технологий потребность в профессиональном мастерстве чертежников и конструкторов не может отпасть или сократиться. Работа с компьютером требует от конструктора безупречного владения техникой выполнения чертежных работ, знания правил оформления конструкторской документации, особой геометрической подготовки, обостренного чувства пространственных форм и комбинационного мышления. Поэтому компьютер рассматривается как совершенный инструмент чертежника и конструктора, обеспечивающий современный уровень подготовки производственной графической и </w:t>
      </w:r>
      <w:proofErr w:type="spellStart"/>
      <w:r w:rsidRPr="007B0F63">
        <w:rPr>
          <w:rFonts w:ascii="Times New Roman" w:eastAsia="Times New Roman" w:hAnsi="Times New Roman" w:cs="Times New Roman"/>
          <w:color w:val="000000" w:themeColor="text1"/>
          <w:sz w:val="28"/>
          <w:szCs w:val="28"/>
          <w:lang w:eastAsia="ru-RU"/>
        </w:rPr>
        <w:t>текстово</w:t>
      </w:r>
      <w:proofErr w:type="spellEnd"/>
      <w:r w:rsidRPr="007B0F63">
        <w:rPr>
          <w:rFonts w:ascii="Times New Roman" w:eastAsia="Times New Roman" w:hAnsi="Times New Roman" w:cs="Times New Roman"/>
          <w:color w:val="000000" w:themeColor="text1"/>
          <w:sz w:val="28"/>
          <w:szCs w:val="28"/>
          <w:lang w:eastAsia="ru-RU"/>
        </w:rPr>
        <w:t>-графической документации, ее хранение, передачу и размножение.</w:t>
      </w:r>
    </w:p>
    <w:p w:rsidR="007B0F63" w:rsidRPr="007B0F63" w:rsidRDefault="007B0F63" w:rsidP="003E338D">
      <w:pPr>
        <w:shd w:val="clear" w:color="auto" w:fill="FFFFFF"/>
        <w:spacing w:after="0" w:line="360" w:lineRule="auto"/>
        <w:ind w:left="567" w:firstLine="708"/>
        <w:jc w:val="both"/>
        <w:rPr>
          <w:rFonts w:ascii="Times New Roman" w:eastAsia="Times New Roman" w:hAnsi="Times New Roman" w:cs="Times New Roman"/>
          <w:color w:val="000000" w:themeColor="text1"/>
          <w:sz w:val="28"/>
          <w:szCs w:val="28"/>
          <w:lang w:eastAsia="ru-RU"/>
        </w:rPr>
      </w:pPr>
      <w:r w:rsidRPr="007B0F63">
        <w:rPr>
          <w:rFonts w:ascii="Times New Roman" w:eastAsia="Times New Roman" w:hAnsi="Times New Roman" w:cs="Times New Roman"/>
          <w:color w:val="000000" w:themeColor="text1"/>
          <w:sz w:val="28"/>
          <w:szCs w:val="28"/>
          <w:lang w:eastAsia="ru-RU"/>
        </w:rPr>
        <w:t>Работа с компьютерными технологиями в курсе черчения позволяет обучающемуся реализовать свои идеи: представив себе вид разрабатываемого задания обучающемуся не следует опасаться, что одно его неверное движение заставит выполнять работу заново.</w:t>
      </w:r>
    </w:p>
    <w:p w:rsidR="007B0F63" w:rsidRPr="007B0F63" w:rsidRDefault="007B0F63" w:rsidP="003E338D">
      <w:pPr>
        <w:shd w:val="clear" w:color="auto" w:fill="FFFFFF"/>
        <w:spacing w:after="0" w:line="360" w:lineRule="auto"/>
        <w:ind w:left="567" w:firstLine="708"/>
        <w:jc w:val="both"/>
        <w:rPr>
          <w:rFonts w:ascii="Times New Roman" w:eastAsia="Times New Roman" w:hAnsi="Times New Roman" w:cs="Times New Roman"/>
          <w:color w:val="000000" w:themeColor="text1"/>
          <w:sz w:val="28"/>
          <w:szCs w:val="28"/>
          <w:lang w:eastAsia="ru-RU"/>
        </w:rPr>
      </w:pPr>
      <w:r w:rsidRPr="007B0F63">
        <w:rPr>
          <w:rFonts w:ascii="Times New Roman" w:eastAsia="Times New Roman" w:hAnsi="Times New Roman" w:cs="Times New Roman"/>
          <w:color w:val="000000" w:themeColor="text1"/>
          <w:sz w:val="28"/>
          <w:szCs w:val="28"/>
          <w:lang w:eastAsia="ru-RU"/>
        </w:rPr>
        <w:t>Для проведения тематического контроля знаний</w:t>
      </w:r>
      <w:r w:rsidR="00A310AA">
        <w:rPr>
          <w:rFonts w:ascii="Times New Roman" w:eastAsia="Times New Roman" w:hAnsi="Times New Roman" w:cs="Times New Roman"/>
          <w:color w:val="000000" w:themeColor="text1"/>
          <w:sz w:val="28"/>
          <w:szCs w:val="28"/>
          <w:lang w:eastAsia="ru-RU"/>
        </w:rPr>
        <w:t>,</w:t>
      </w:r>
      <w:r w:rsidRPr="007B0F63">
        <w:rPr>
          <w:rFonts w:ascii="Times New Roman" w:eastAsia="Times New Roman" w:hAnsi="Times New Roman" w:cs="Times New Roman"/>
          <w:color w:val="000000" w:themeColor="text1"/>
          <w:sz w:val="28"/>
          <w:szCs w:val="28"/>
          <w:lang w:eastAsia="ru-RU"/>
        </w:rPr>
        <w:t xml:space="preserve"> обучающихся могут быть использованы программы электронного тестирования.</w:t>
      </w:r>
    </w:p>
    <w:p w:rsidR="007B0F63" w:rsidRPr="007B0F63" w:rsidRDefault="007B0F63" w:rsidP="003E338D">
      <w:pPr>
        <w:shd w:val="clear" w:color="auto" w:fill="FFFFFF"/>
        <w:spacing w:after="0" w:line="360" w:lineRule="auto"/>
        <w:ind w:left="567" w:firstLine="708"/>
        <w:jc w:val="both"/>
        <w:rPr>
          <w:rFonts w:ascii="Times New Roman" w:eastAsia="Times New Roman" w:hAnsi="Times New Roman" w:cs="Times New Roman"/>
          <w:color w:val="000000" w:themeColor="text1"/>
          <w:sz w:val="28"/>
          <w:szCs w:val="28"/>
          <w:lang w:eastAsia="ru-RU"/>
        </w:rPr>
      </w:pPr>
      <w:r w:rsidRPr="007B0F63">
        <w:rPr>
          <w:rFonts w:ascii="Times New Roman" w:eastAsia="Times New Roman" w:hAnsi="Times New Roman" w:cs="Times New Roman"/>
          <w:color w:val="000000" w:themeColor="text1"/>
          <w:sz w:val="28"/>
          <w:szCs w:val="28"/>
          <w:lang w:eastAsia="ru-RU"/>
        </w:rPr>
        <w:t xml:space="preserve">Данные программы позволяют создавать контролирующие тесты по любому предмету, состоящие из десяти вопросов с выбором </w:t>
      </w:r>
      <w:r w:rsidRPr="007B0F63">
        <w:rPr>
          <w:rFonts w:ascii="Times New Roman" w:eastAsia="Times New Roman" w:hAnsi="Times New Roman" w:cs="Times New Roman"/>
          <w:color w:val="000000" w:themeColor="text1"/>
          <w:sz w:val="28"/>
          <w:szCs w:val="28"/>
          <w:lang w:eastAsia="ru-RU"/>
        </w:rPr>
        <w:lastRenderedPageBreak/>
        <w:t>правильного из четырех ответов на каждый вопрос. Преподаватель имеет возможность задавать критерии оценки и время выполнения теста.</w:t>
      </w:r>
    </w:p>
    <w:p w:rsidR="007B0F63" w:rsidRPr="007B0F63" w:rsidRDefault="007B0F63" w:rsidP="003E338D">
      <w:pPr>
        <w:shd w:val="clear" w:color="auto" w:fill="FFFFFF"/>
        <w:spacing w:after="150" w:line="360" w:lineRule="auto"/>
        <w:ind w:left="567"/>
        <w:jc w:val="both"/>
        <w:rPr>
          <w:rFonts w:ascii="Times New Roman" w:eastAsia="Times New Roman" w:hAnsi="Times New Roman" w:cs="Times New Roman"/>
          <w:color w:val="000000" w:themeColor="text1"/>
          <w:sz w:val="28"/>
          <w:szCs w:val="28"/>
          <w:lang w:eastAsia="ru-RU"/>
        </w:rPr>
      </w:pPr>
      <w:r w:rsidRPr="007B0F63">
        <w:rPr>
          <w:rFonts w:ascii="Times New Roman" w:eastAsia="Times New Roman" w:hAnsi="Times New Roman" w:cs="Times New Roman"/>
          <w:color w:val="000000" w:themeColor="text1"/>
          <w:sz w:val="28"/>
          <w:szCs w:val="28"/>
          <w:lang w:eastAsia="ru-RU"/>
        </w:rPr>
        <w:t>Компьютерные технологии естественно, не заменяют традиционные уроки черчения, на которых обучающийся получает первоначальные навыки выполнения чертежей. Однако, после того, как обучающийся овладеет приемами выполнения чертежей, целесообразно часть учебного материала по черчению выполнять на компьютере.</w:t>
      </w:r>
    </w:p>
    <w:p w:rsidR="00A310AA" w:rsidRDefault="00A310AA" w:rsidP="003E338D">
      <w:pPr>
        <w:shd w:val="clear" w:color="auto" w:fill="FFFFFF"/>
        <w:spacing w:after="150" w:line="360" w:lineRule="auto"/>
        <w:ind w:left="567" w:firstLine="708"/>
        <w:jc w:val="both"/>
        <w:rPr>
          <w:rFonts w:ascii="Times New Roman" w:eastAsia="Times New Roman" w:hAnsi="Times New Roman" w:cs="Times New Roman"/>
          <w:color w:val="000000" w:themeColor="text1"/>
          <w:sz w:val="28"/>
          <w:szCs w:val="28"/>
          <w:lang w:eastAsia="ru-RU"/>
        </w:rPr>
        <w:sectPr w:rsidR="00A310AA" w:rsidSect="007B0F63">
          <w:pgSz w:w="11906" w:h="16838" w:code="9"/>
          <w:pgMar w:top="1134" w:right="1701" w:bottom="1134" w:left="851" w:header="709" w:footer="709" w:gutter="0"/>
          <w:cols w:space="708"/>
          <w:docGrid w:linePitch="360"/>
        </w:sectPr>
      </w:pPr>
    </w:p>
    <w:p w:rsidR="00A310AA" w:rsidRDefault="00A310AA" w:rsidP="003E338D">
      <w:pPr>
        <w:pStyle w:val="1"/>
        <w:ind w:left="567"/>
        <w:jc w:val="center"/>
        <w:rPr>
          <w:rFonts w:ascii="Times New Roman" w:eastAsia="Times New Roman" w:hAnsi="Times New Roman" w:cs="Times New Roman"/>
          <w:b/>
          <w:color w:val="000000" w:themeColor="text1"/>
          <w:sz w:val="28"/>
          <w:lang w:eastAsia="ru-RU"/>
        </w:rPr>
      </w:pPr>
      <w:bookmarkStart w:id="6" w:name="_Toc495669233"/>
      <w:r w:rsidRPr="00A310AA">
        <w:rPr>
          <w:rFonts w:ascii="Times New Roman" w:eastAsia="Times New Roman" w:hAnsi="Times New Roman" w:cs="Times New Roman"/>
          <w:b/>
          <w:color w:val="000000" w:themeColor="text1"/>
          <w:sz w:val="28"/>
          <w:lang w:eastAsia="ru-RU"/>
        </w:rPr>
        <w:lastRenderedPageBreak/>
        <w:t>4. ЗАКЛЮЧЕНИЕ</w:t>
      </w:r>
      <w:bookmarkEnd w:id="6"/>
    </w:p>
    <w:p w:rsidR="00A310AA" w:rsidRPr="00A310AA" w:rsidRDefault="00A310AA" w:rsidP="003E338D">
      <w:pPr>
        <w:ind w:left="567"/>
        <w:rPr>
          <w:lang w:eastAsia="ru-RU"/>
        </w:rPr>
      </w:pPr>
    </w:p>
    <w:p w:rsidR="007B0F63" w:rsidRPr="007B0F63" w:rsidRDefault="007B0F63" w:rsidP="003E338D">
      <w:pPr>
        <w:shd w:val="clear" w:color="auto" w:fill="FFFFFF"/>
        <w:spacing w:after="150" w:line="360" w:lineRule="auto"/>
        <w:ind w:left="567" w:firstLine="708"/>
        <w:jc w:val="both"/>
        <w:rPr>
          <w:rFonts w:ascii="Times New Roman" w:eastAsia="Times New Roman" w:hAnsi="Times New Roman" w:cs="Times New Roman"/>
          <w:color w:val="000000" w:themeColor="text1"/>
          <w:sz w:val="28"/>
          <w:szCs w:val="28"/>
          <w:lang w:eastAsia="ru-RU"/>
        </w:rPr>
      </w:pPr>
      <w:r w:rsidRPr="007B0F63">
        <w:rPr>
          <w:rFonts w:ascii="Times New Roman" w:eastAsia="Times New Roman" w:hAnsi="Times New Roman" w:cs="Times New Roman"/>
          <w:color w:val="000000" w:themeColor="text1"/>
          <w:sz w:val="28"/>
          <w:szCs w:val="28"/>
          <w:lang w:eastAsia="ru-RU"/>
        </w:rPr>
        <w:t>Таким образом, использование информационных технологий на уроках черчения предоставляют широчайшие возможности повышения эффективности процесса обучения. Это и одновременное использование нескольких каналов восприятия обучающихся в процессе обучения, что позволяет достичь интеграции информации, доставляемой несколькими различными процессорами восприятия. И возможность имитации сложных реальных ситуаций и экспериментов, визуализация абстрактной информации за счет динамического представления процессов, возможность развить когнитивные структуры и интерпретации обучающихся, обрамляя изучаемый материал в широкий учебный, общественный, исторический контекст, и связывая учебный материал с интерпретацией обучающегося.</w:t>
      </w:r>
    </w:p>
    <w:p w:rsidR="007B0F63" w:rsidRPr="007B0F63" w:rsidRDefault="007B0F63" w:rsidP="003E338D">
      <w:pPr>
        <w:shd w:val="clear" w:color="auto" w:fill="FFFFFF"/>
        <w:spacing w:after="150" w:line="360" w:lineRule="auto"/>
        <w:ind w:left="567" w:firstLine="708"/>
        <w:jc w:val="both"/>
        <w:rPr>
          <w:rFonts w:ascii="Times New Roman" w:eastAsia="Times New Roman" w:hAnsi="Times New Roman" w:cs="Times New Roman"/>
          <w:color w:val="000000" w:themeColor="text1"/>
          <w:sz w:val="28"/>
          <w:szCs w:val="28"/>
          <w:lang w:eastAsia="ru-RU"/>
        </w:rPr>
      </w:pPr>
      <w:r w:rsidRPr="007B0F63">
        <w:rPr>
          <w:rFonts w:ascii="Times New Roman" w:eastAsia="Times New Roman" w:hAnsi="Times New Roman" w:cs="Times New Roman"/>
          <w:color w:val="000000" w:themeColor="text1"/>
          <w:sz w:val="28"/>
          <w:szCs w:val="28"/>
          <w:lang w:eastAsia="ru-RU"/>
        </w:rPr>
        <w:t>Использование информационных технологий позволяет предоставить обучающимся больше возможностей для самостоятельной и независимой работы. Вместе с тем, подобно использованию традиционных учебников, применение учебных информационных технологий, обогащает стратегию преподавания лишь в том случае, когда преподаватель не только поставляет информацию, но также и руководит, поддерживает и помогает обучающимся в учебном процессе.</w:t>
      </w:r>
    </w:p>
    <w:p w:rsidR="007B0F63" w:rsidRPr="007B0F63" w:rsidRDefault="007B0F63" w:rsidP="003E338D">
      <w:pPr>
        <w:shd w:val="clear" w:color="auto" w:fill="FFFFFF"/>
        <w:spacing w:after="150" w:line="360" w:lineRule="auto"/>
        <w:ind w:left="567" w:firstLine="708"/>
        <w:jc w:val="both"/>
        <w:rPr>
          <w:rFonts w:ascii="Times New Roman" w:eastAsia="Times New Roman" w:hAnsi="Times New Roman" w:cs="Times New Roman"/>
          <w:color w:val="000000" w:themeColor="text1"/>
          <w:sz w:val="28"/>
          <w:szCs w:val="28"/>
          <w:lang w:eastAsia="ru-RU"/>
        </w:rPr>
      </w:pPr>
      <w:r w:rsidRPr="007B0F63">
        <w:rPr>
          <w:rFonts w:ascii="Times New Roman" w:eastAsia="Times New Roman" w:hAnsi="Times New Roman" w:cs="Times New Roman"/>
          <w:color w:val="000000" w:themeColor="text1"/>
          <w:sz w:val="28"/>
          <w:szCs w:val="28"/>
          <w:lang w:eastAsia="ru-RU"/>
        </w:rPr>
        <w:t>Использование информационных технологий в учебном процессе обеспечивает реализацию интенсивных форм и методов обучения, организацию самостоятельной учебной деятельности, способствует повышению мотивации обучения за счет возможности использования современных средств комплексного представления и манипулирования аудиовизуальной информацией, повышения уровня эмоционального восприятия информации.</w:t>
      </w:r>
    </w:p>
    <w:p w:rsidR="00BE2CB2" w:rsidRPr="007B0F63" w:rsidRDefault="00BE2CB2" w:rsidP="003E338D">
      <w:pPr>
        <w:spacing w:line="360" w:lineRule="auto"/>
        <w:ind w:left="567"/>
        <w:jc w:val="both"/>
        <w:rPr>
          <w:rFonts w:ascii="Times New Roman" w:hAnsi="Times New Roman" w:cs="Times New Roman"/>
          <w:color w:val="000000" w:themeColor="text1"/>
          <w:sz w:val="28"/>
          <w:szCs w:val="28"/>
        </w:rPr>
      </w:pPr>
    </w:p>
    <w:sectPr w:rsidR="00BE2CB2" w:rsidRPr="007B0F63" w:rsidSect="007B0F63">
      <w:pgSz w:w="11906" w:h="16838" w:code="9"/>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E44" w:rsidRDefault="009E1E44" w:rsidP="007B0F63">
      <w:pPr>
        <w:spacing w:after="0" w:line="240" w:lineRule="auto"/>
      </w:pPr>
      <w:r>
        <w:separator/>
      </w:r>
    </w:p>
  </w:endnote>
  <w:endnote w:type="continuationSeparator" w:id="0">
    <w:p w:rsidR="009E1E44" w:rsidRDefault="009E1E44" w:rsidP="007B0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499510"/>
      <w:docPartObj>
        <w:docPartGallery w:val="Page Numbers (Bottom of Page)"/>
        <w:docPartUnique/>
      </w:docPartObj>
    </w:sdtPr>
    <w:sdtEndPr/>
    <w:sdtContent>
      <w:p w:rsidR="007B0F63" w:rsidRDefault="007B0F63">
        <w:pPr>
          <w:pStyle w:val="a5"/>
          <w:jc w:val="center"/>
        </w:pPr>
        <w:r>
          <w:fldChar w:fldCharType="begin"/>
        </w:r>
        <w:r>
          <w:instrText>PAGE   \* MERGEFORMAT</w:instrText>
        </w:r>
        <w:r>
          <w:fldChar w:fldCharType="separate"/>
        </w:r>
        <w:r w:rsidR="003E338D">
          <w:rPr>
            <w:noProof/>
          </w:rPr>
          <w:t>10</w:t>
        </w:r>
        <w:r>
          <w:fldChar w:fldCharType="end"/>
        </w:r>
      </w:p>
    </w:sdtContent>
  </w:sdt>
  <w:p w:rsidR="007B0F63" w:rsidRDefault="007B0F6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E44" w:rsidRDefault="009E1E44" w:rsidP="007B0F63">
      <w:pPr>
        <w:spacing w:after="0" w:line="240" w:lineRule="auto"/>
      </w:pPr>
      <w:r>
        <w:separator/>
      </w:r>
    </w:p>
  </w:footnote>
  <w:footnote w:type="continuationSeparator" w:id="0">
    <w:p w:rsidR="009E1E44" w:rsidRDefault="009E1E44" w:rsidP="007B0F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243BA"/>
    <w:multiLevelType w:val="multilevel"/>
    <w:tmpl w:val="053E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036"/>
    <w:rsid w:val="00036B9E"/>
    <w:rsid w:val="00066565"/>
    <w:rsid w:val="00131444"/>
    <w:rsid w:val="001460AA"/>
    <w:rsid w:val="00300679"/>
    <w:rsid w:val="00302F54"/>
    <w:rsid w:val="0034431E"/>
    <w:rsid w:val="003E338D"/>
    <w:rsid w:val="00493534"/>
    <w:rsid w:val="00696036"/>
    <w:rsid w:val="007B0F63"/>
    <w:rsid w:val="007E263D"/>
    <w:rsid w:val="00986072"/>
    <w:rsid w:val="009E1E44"/>
    <w:rsid w:val="00A310AA"/>
    <w:rsid w:val="00BE2CB2"/>
    <w:rsid w:val="00F84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3CD5"/>
  <w15:chartTrackingRefBased/>
  <w15:docId w15:val="{EF2CDFB6-21ED-48F9-96A2-4899A723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006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3006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F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0F63"/>
  </w:style>
  <w:style w:type="paragraph" w:styleId="a5">
    <w:name w:val="footer"/>
    <w:basedOn w:val="a"/>
    <w:link w:val="a6"/>
    <w:uiPriority w:val="99"/>
    <w:unhideWhenUsed/>
    <w:rsid w:val="007B0F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0F63"/>
  </w:style>
  <w:style w:type="character" w:customStyle="1" w:styleId="10">
    <w:name w:val="Заголовок 1 Знак"/>
    <w:basedOn w:val="a0"/>
    <w:link w:val="1"/>
    <w:uiPriority w:val="9"/>
    <w:rsid w:val="00300679"/>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300679"/>
    <w:rPr>
      <w:rFonts w:asciiTheme="majorHAnsi" w:eastAsiaTheme="majorEastAsia" w:hAnsiTheme="majorHAnsi" w:cstheme="majorBidi"/>
      <w:color w:val="1F4D78" w:themeColor="accent1" w:themeShade="7F"/>
      <w:sz w:val="24"/>
      <w:szCs w:val="24"/>
    </w:rPr>
  </w:style>
  <w:style w:type="paragraph" w:styleId="a7">
    <w:name w:val="TOC Heading"/>
    <w:basedOn w:val="1"/>
    <w:next w:val="a"/>
    <w:uiPriority w:val="39"/>
    <w:unhideWhenUsed/>
    <w:qFormat/>
    <w:rsid w:val="00A310AA"/>
    <w:pPr>
      <w:outlineLvl w:val="9"/>
    </w:pPr>
    <w:rPr>
      <w:lang w:eastAsia="ru-RU"/>
    </w:rPr>
  </w:style>
  <w:style w:type="paragraph" w:styleId="11">
    <w:name w:val="toc 1"/>
    <w:basedOn w:val="a"/>
    <w:next w:val="a"/>
    <w:autoRedefine/>
    <w:uiPriority w:val="39"/>
    <w:unhideWhenUsed/>
    <w:rsid w:val="00986072"/>
    <w:pPr>
      <w:tabs>
        <w:tab w:val="right" w:leader="dot" w:pos="9344"/>
      </w:tabs>
      <w:spacing w:after="100"/>
    </w:pPr>
  </w:style>
  <w:style w:type="character" w:styleId="a8">
    <w:name w:val="Hyperlink"/>
    <w:basedOn w:val="a0"/>
    <w:uiPriority w:val="99"/>
    <w:unhideWhenUsed/>
    <w:rsid w:val="00A310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980659">
      <w:bodyDiv w:val="1"/>
      <w:marLeft w:val="0"/>
      <w:marRight w:val="0"/>
      <w:marTop w:val="0"/>
      <w:marBottom w:val="0"/>
      <w:divBdr>
        <w:top w:val="none" w:sz="0" w:space="0" w:color="auto"/>
        <w:left w:val="none" w:sz="0" w:space="0" w:color="auto"/>
        <w:bottom w:val="none" w:sz="0" w:space="0" w:color="auto"/>
        <w:right w:val="none" w:sz="0" w:space="0" w:color="auto"/>
      </w:divBdr>
    </w:div>
    <w:div w:id="2043968416">
      <w:bodyDiv w:val="1"/>
      <w:marLeft w:val="0"/>
      <w:marRight w:val="0"/>
      <w:marTop w:val="0"/>
      <w:marBottom w:val="0"/>
      <w:divBdr>
        <w:top w:val="none" w:sz="0" w:space="0" w:color="auto"/>
        <w:left w:val="none" w:sz="0" w:space="0" w:color="auto"/>
        <w:bottom w:val="none" w:sz="0" w:space="0" w:color="auto"/>
        <w:right w:val="none" w:sz="0" w:space="0" w:color="auto"/>
      </w:divBdr>
      <w:divsChild>
        <w:div w:id="438524017">
          <w:marLeft w:val="0"/>
          <w:marRight w:val="0"/>
          <w:marTop w:val="0"/>
          <w:marBottom w:val="0"/>
          <w:divBdr>
            <w:top w:val="none" w:sz="0" w:space="0" w:color="auto"/>
            <w:left w:val="none" w:sz="0" w:space="0" w:color="auto"/>
            <w:bottom w:val="none" w:sz="0" w:space="0" w:color="auto"/>
            <w:right w:val="none" w:sz="0" w:space="0" w:color="auto"/>
          </w:divBdr>
          <w:divsChild>
            <w:div w:id="93292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5C2C6-CC36-41AE-A72C-30BFA95D4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1722</Words>
  <Characters>9822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 УЧ</dc:creator>
  <cp:keywords/>
  <dc:description/>
  <cp:lastModifiedBy>Пользователь</cp:lastModifiedBy>
  <cp:revision>9</cp:revision>
  <dcterms:created xsi:type="dcterms:W3CDTF">2017-10-13T10:03:00Z</dcterms:created>
  <dcterms:modified xsi:type="dcterms:W3CDTF">2018-06-28T12:45:00Z</dcterms:modified>
</cp:coreProperties>
</file>